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F" w:rsidRDefault="00231B3F" w:rsidP="0003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5A725B">
        <w:rPr>
          <w:rFonts w:ascii="Times New Roman" w:hAnsi="Times New Roman" w:cs="Times New Roman"/>
          <w:sz w:val="24"/>
          <w:szCs w:val="24"/>
        </w:rPr>
        <w:br/>
        <w:t>«Гимназия № 2»</w:t>
      </w:r>
    </w:p>
    <w:p w:rsidR="00037D43" w:rsidRDefault="00037D43" w:rsidP="00037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D43" w:rsidRPr="005A725B" w:rsidRDefault="00037D43" w:rsidP="00037D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96" w:type="dxa"/>
        <w:tblInd w:w="5637" w:type="dxa"/>
        <w:tblLook w:val="04A0" w:firstRow="1" w:lastRow="0" w:firstColumn="1" w:lastColumn="0" w:noHBand="0" w:noVBand="1"/>
      </w:tblPr>
      <w:tblGrid>
        <w:gridCol w:w="4296"/>
      </w:tblGrid>
      <w:tr w:rsidR="00037D43" w:rsidRPr="005A725B" w:rsidTr="00D75C4E">
        <w:tc>
          <w:tcPr>
            <w:tcW w:w="4296" w:type="dxa"/>
            <w:hideMark/>
          </w:tcPr>
          <w:p w:rsidR="00037D43" w:rsidRPr="005A725B" w:rsidRDefault="00037D43" w:rsidP="00D75C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</w:tr>
      <w:tr w:rsidR="00037D43" w:rsidRPr="005A725B" w:rsidTr="00D75C4E">
        <w:tc>
          <w:tcPr>
            <w:tcW w:w="4296" w:type="dxa"/>
            <w:hideMark/>
          </w:tcPr>
          <w:p w:rsidR="00037D43" w:rsidRPr="005A725B" w:rsidRDefault="00037D43" w:rsidP="00BE0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43" w:rsidRPr="005A725B" w:rsidTr="00D75C4E">
        <w:tc>
          <w:tcPr>
            <w:tcW w:w="4296" w:type="dxa"/>
            <w:hideMark/>
          </w:tcPr>
          <w:p w:rsidR="00037D43" w:rsidRPr="005A725B" w:rsidRDefault="00037D43" w:rsidP="00D75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гимназии 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 xml:space="preserve">03-02/5 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 xml:space="preserve">09.01.2020 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31B3F" w:rsidRDefault="00231B3F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79" w:rsidRPr="005A725B" w:rsidRDefault="00BE0179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об итоговом индивидуальном проекте</w:t>
      </w: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обучающихся 10-11 классов</w:t>
      </w: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945680" w:rsidRDefault="00186D8B" w:rsidP="002D40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6D8B" w:rsidRPr="005A725B" w:rsidRDefault="00186D8B" w:rsidP="002D40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актом образовательного учреждения, разработанным с целью разъяснения принципов и особенностей организации работы над итоговым индивидуальным проектом (далее индивидуальный проект) в условиях реализации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1.3. Настоящее Положение определяет основы организации работы над индивидуальный проектом и особенности его оценивания.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1.5. Индивидуальный проект является объектом оценки личностных, метапредметных и предметных результатов, полученных учащимися в ходе освоения основной образовательной программы среднего (полного) общего образования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1.6. Выполнение индивидуального проекта обязательно для каждого учащегося, занимающегося по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5A725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5A725B">
        <w:rPr>
          <w:rFonts w:ascii="Times New Roman" w:hAnsi="Times New Roman" w:cs="Times New Roman"/>
          <w:sz w:val="24"/>
          <w:szCs w:val="24"/>
        </w:rPr>
        <w:t xml:space="preserve"> представляет собой учебный проект, выполняемый учащимся самостоятельно под руководством </w:t>
      </w:r>
      <w:r w:rsidRPr="00DB42DB"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(научного руководителя)</w:t>
      </w:r>
      <w:r w:rsidRPr="005A725B">
        <w:rPr>
          <w:rFonts w:ascii="Times New Roman" w:hAnsi="Times New Roman" w:cs="Times New Roman"/>
          <w:sz w:val="24"/>
          <w:szCs w:val="24"/>
        </w:rPr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</w:t>
      </w:r>
      <w:r w:rsidRPr="005A725B">
        <w:rPr>
          <w:rFonts w:ascii="Times New Roman" w:hAnsi="Times New Roman" w:cs="Times New Roman"/>
          <w:sz w:val="24"/>
          <w:szCs w:val="24"/>
        </w:rPr>
        <w:lastRenderedPageBreak/>
        <w:t>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186D8B" w:rsidRPr="005A725B" w:rsidRDefault="00186D8B" w:rsidP="00C44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1.8. Проект может быть только индивидуальным.</w:t>
      </w:r>
    </w:p>
    <w:p w:rsidR="00186D8B" w:rsidRPr="005A725B" w:rsidRDefault="00186D8B" w:rsidP="00C44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1.9. Индивидуальный проект выполняется в течение двух лет в рамках учебного времени, специально отведенного учебным планом (1 час в неделю в 10 классе, 1 час в неделю в 11 классе).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1.10. Каждый ученик 10-го класса имеет возможность выбрать себе тему(ы) индивидуального(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>), приняв решение о количестве выполняемых проектов и сроке их (его) выполнения. Возможны следующие варианты: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В течение двух лет, в 10 и 11 классе, выполняется один индивидуальный проект по выбранной теме с представлением промежуточного результата работы в конце 10 класса и завершенного учебного исследования или разработанного проекта в 11 классе.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5A725B">
        <w:rPr>
          <w:rFonts w:ascii="Times New Roman" w:hAnsi="Times New Roman" w:cs="Times New Roman"/>
          <w:sz w:val="24"/>
          <w:szCs w:val="24"/>
        </w:rPr>
        <w:t>1.11. Тема, предложенная учеником, согласуется с руководителем проекта.</w:t>
      </w:r>
    </w:p>
    <w:p w:rsidR="000D7A7A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1.12. </w:t>
      </w:r>
      <w:r w:rsidRPr="003C018F">
        <w:rPr>
          <w:rFonts w:ascii="Times New Roman" w:hAnsi="Times New Roman" w:cs="Times New Roman"/>
          <w:sz w:val="24"/>
          <w:szCs w:val="24"/>
        </w:rPr>
        <w:t xml:space="preserve">Руководителем проекта может являться </w:t>
      </w:r>
      <w:r w:rsidR="00253C2D" w:rsidRPr="003C018F">
        <w:rPr>
          <w:rFonts w:ascii="Times New Roman" w:hAnsi="Times New Roman" w:cs="Times New Roman"/>
          <w:sz w:val="24"/>
          <w:szCs w:val="24"/>
        </w:rPr>
        <w:t xml:space="preserve">как </w:t>
      </w:r>
      <w:r w:rsidRPr="003C018F">
        <w:rPr>
          <w:rFonts w:ascii="Times New Roman" w:hAnsi="Times New Roman" w:cs="Times New Roman"/>
          <w:sz w:val="24"/>
          <w:szCs w:val="24"/>
        </w:rPr>
        <w:t xml:space="preserve">учитель-предметник, классный руководитель, педагог-организатор, педагог дополнительного образования, педагог-психолог, социальный педагог, </w:t>
      </w:r>
      <w:r w:rsidR="00E06BB6" w:rsidRPr="003C018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D7A7A" w:rsidRPr="003C018F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3C018F">
        <w:rPr>
          <w:rFonts w:ascii="Times New Roman" w:hAnsi="Times New Roman" w:cs="Times New Roman"/>
          <w:sz w:val="24"/>
          <w:szCs w:val="24"/>
        </w:rPr>
        <w:t>иного образ</w:t>
      </w:r>
      <w:r w:rsidR="00253C2D" w:rsidRPr="003C018F">
        <w:rPr>
          <w:rFonts w:ascii="Times New Roman" w:hAnsi="Times New Roman" w:cs="Times New Roman"/>
          <w:sz w:val="24"/>
          <w:szCs w:val="24"/>
        </w:rPr>
        <w:t>овательного учреждения</w:t>
      </w:r>
      <w:r w:rsidR="000D7A7A" w:rsidRPr="003C018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1.13. Индивидуальный проект должен быть представлен в виде завершённого учебного исследования или разработанного проекта: информационного, социального, прикладного, инновационного, конструкторского, инженерного.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1.14. Защита индивидуального проекта является одной из обязательных составляющих оценки образовательных достижений обучающегося.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1.15. Невыполнение выпускником индивидуального проекта равноценно получению неудовлетворительной оценки по учебному предмету.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1.16</w:t>
      </w:r>
      <w:r w:rsidRPr="00224851">
        <w:rPr>
          <w:rFonts w:ascii="Times New Roman" w:hAnsi="Times New Roman" w:cs="Times New Roman"/>
          <w:sz w:val="24"/>
          <w:szCs w:val="24"/>
        </w:rPr>
        <w:t xml:space="preserve">. Отметка за выполнение проекта выставляется как в 10 классе, так и в 11 классе в электронный журнал на отдельной странице </w:t>
      </w:r>
      <w:r w:rsidR="007561CE" w:rsidRPr="00224851">
        <w:rPr>
          <w:rFonts w:ascii="Times New Roman" w:hAnsi="Times New Roman" w:cs="Times New Roman"/>
          <w:sz w:val="24"/>
          <w:szCs w:val="24"/>
        </w:rPr>
        <w:t>«</w:t>
      </w:r>
      <w:r w:rsidR="007561CE" w:rsidRPr="00224851">
        <w:rPr>
          <w:rFonts w:ascii="Times New Roman" w:eastAsia="Times New Roman" w:hAnsi="Times New Roman" w:cs="Times New Roman"/>
          <w:bCs/>
          <w:sz w:val="24"/>
          <w:szCs w:val="24"/>
        </w:rPr>
        <w:t>Основы исследовательской деятельности (индивидуальный проект)»</w:t>
      </w:r>
      <w:r w:rsidR="007561CE" w:rsidRPr="00224851">
        <w:rPr>
          <w:rFonts w:ascii="Times New Roman" w:hAnsi="Times New Roman" w:cs="Times New Roman"/>
          <w:sz w:val="24"/>
          <w:szCs w:val="24"/>
        </w:rPr>
        <w:t>.</w:t>
      </w:r>
      <w:r w:rsidRPr="00224851">
        <w:rPr>
          <w:rFonts w:ascii="Times New Roman" w:hAnsi="Times New Roman" w:cs="Times New Roman"/>
          <w:sz w:val="24"/>
          <w:szCs w:val="24"/>
        </w:rPr>
        <w:t xml:space="preserve"> Итоговая отметка в аттестат выставляется в соответствии с порядком заполнения, учета и выдачи аттестатов о среднем общем образовании.</w:t>
      </w:r>
    </w:p>
    <w:p w:rsidR="007561CE" w:rsidRDefault="007561CE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D8B" w:rsidRPr="001D6C2B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2. Цели и задачи выполнения индивидуального проекта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2.1. Для обучающихся: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186D8B" w:rsidRPr="005A725B" w:rsidRDefault="00186D8B" w:rsidP="00D75C4E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2.2. Для педагогов: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lastRenderedPageBreak/>
        <w:t>2.3 Задачами выполнения проекта являются: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2.3.1. 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2.3.3. Развитие умения анализировать, развивать креативность и критическое мышление.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2.3.4. Формировать и развивать навыки публичного выступления.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1D6C2B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3. Возможные типы работ и формы их представления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3.1.</w:t>
      </w:r>
      <w:r w:rsidRPr="005A725B">
        <w:rPr>
          <w:rFonts w:ascii="Times New Roman" w:hAnsi="Times New Roman" w:cs="Times New Roman"/>
          <w:sz w:val="24"/>
          <w:szCs w:val="24"/>
        </w:rPr>
        <w:tab/>
        <w:t>Типы</w:t>
      </w:r>
      <w:r w:rsidRPr="005A725B">
        <w:rPr>
          <w:rFonts w:ascii="Times New Roman" w:hAnsi="Times New Roman" w:cs="Times New Roman"/>
          <w:sz w:val="24"/>
          <w:szCs w:val="24"/>
        </w:rPr>
        <w:tab/>
        <w:t>проектов:</w:t>
      </w:r>
      <w:r w:rsidRPr="005A725B">
        <w:rPr>
          <w:rFonts w:ascii="Times New Roman" w:hAnsi="Times New Roman" w:cs="Times New Roman"/>
          <w:sz w:val="24"/>
          <w:szCs w:val="24"/>
        </w:rPr>
        <w:tab/>
        <w:t>исследовательский,</w:t>
      </w:r>
      <w:r w:rsidRPr="005A725B">
        <w:rPr>
          <w:rFonts w:ascii="Times New Roman" w:hAnsi="Times New Roman" w:cs="Times New Roman"/>
          <w:sz w:val="24"/>
          <w:szCs w:val="24"/>
        </w:rPr>
        <w:tab/>
        <w:t>прикладной</w:t>
      </w:r>
      <w:r w:rsidRPr="005A725B">
        <w:rPr>
          <w:rFonts w:ascii="Times New Roman" w:hAnsi="Times New Roman" w:cs="Times New Roman"/>
          <w:sz w:val="24"/>
          <w:szCs w:val="24"/>
        </w:rPr>
        <w:tab/>
        <w:t>(практико-ориентированный),</w:t>
      </w:r>
      <w:r w:rsidR="00224851">
        <w:rPr>
          <w:rFonts w:ascii="Times New Roman" w:hAnsi="Times New Roman" w:cs="Times New Roman"/>
          <w:sz w:val="24"/>
          <w:szCs w:val="24"/>
        </w:rPr>
        <w:t xml:space="preserve"> </w:t>
      </w:r>
      <w:r w:rsidR="00CE36F8">
        <w:rPr>
          <w:rFonts w:ascii="Times New Roman" w:hAnsi="Times New Roman" w:cs="Times New Roman"/>
          <w:sz w:val="24"/>
          <w:szCs w:val="24"/>
        </w:rPr>
        <w:t xml:space="preserve">информационный, </w:t>
      </w:r>
      <w:r w:rsidRPr="005A725B">
        <w:rPr>
          <w:rFonts w:ascii="Times New Roman" w:hAnsi="Times New Roman" w:cs="Times New Roman"/>
          <w:sz w:val="24"/>
          <w:szCs w:val="24"/>
        </w:rPr>
        <w:t>социальный, конструкторский, инженерный.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Исследовательский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Прикладной (практико-ориентированный)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Информационный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направлен на сбор информации о каком-либо объекте или явлении с целью анализа, обобщения и представления информации для широкой аудитории. Такие</w:t>
      </w:r>
      <w:bookmarkStart w:id="2" w:name="page3"/>
      <w:bookmarkEnd w:id="2"/>
      <w:r w:rsidRPr="001D6C2B">
        <w:rPr>
          <w:rFonts w:ascii="Times New Roman" w:hAnsi="Times New Roman" w:cs="Times New Roman"/>
          <w:sz w:val="24"/>
          <w:szCs w:val="24"/>
        </w:rPr>
        <w:t xml:space="preserve">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Социальный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предполагают сбор, анализ и представление информации по какой-нибудь актуальной социально-значимой тематике.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Конструкторский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–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lastRenderedPageBreak/>
        <w:t>Инженерный проект</w:t>
      </w:r>
      <w:r w:rsidRPr="001D6C2B">
        <w:rPr>
          <w:rFonts w:ascii="Times New Roman" w:hAnsi="Times New Roman" w:cs="Times New Roman"/>
          <w:sz w:val="24"/>
          <w:szCs w:val="24"/>
        </w:rPr>
        <w:t>–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3.2. </w:t>
      </w:r>
      <w:r w:rsidRPr="00BB2773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</w:t>
      </w:r>
      <w:r w:rsidRPr="005A725B">
        <w:rPr>
          <w:rFonts w:ascii="Times New Roman" w:hAnsi="Times New Roman" w:cs="Times New Roman"/>
          <w:sz w:val="24"/>
          <w:szCs w:val="24"/>
        </w:rPr>
        <w:t xml:space="preserve"> проектной деятельности (продукт деятельности):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 xml:space="preserve">макеты, модели, рабочие установки, схемы, </w:t>
      </w:r>
      <w:proofErr w:type="gramStart"/>
      <w:r w:rsidRPr="00BB2773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BB2773">
        <w:rPr>
          <w:rFonts w:ascii="Times New Roman" w:hAnsi="Times New Roman" w:cs="Times New Roman"/>
          <w:sz w:val="24"/>
          <w:szCs w:val="24"/>
        </w:rPr>
        <w:t>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постеры, презентации;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альбомы, буклеты, брошюры, книги;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реконструкции событий;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печатные статьи, эссе, рассказы, стихи, рисунки;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результаты исследовательских экспедиций, обработки архивов и мемуаров;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документальные фильмы, мультфильмы;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выставки, игры, тематические вечера, концерты;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сценарии мероприятий;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веб-</w:t>
      </w:r>
      <w:r w:rsidR="004C0B26">
        <w:rPr>
          <w:rFonts w:ascii="Times New Roman" w:hAnsi="Times New Roman" w:cs="Times New Roman"/>
          <w:sz w:val="24"/>
          <w:szCs w:val="24"/>
        </w:rPr>
        <w:t>сайты, программное обеспечение.</w:t>
      </w:r>
    </w:p>
    <w:p w:rsidR="00186D8B" w:rsidRPr="00BB2773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>4. Требования к содержанию, оформлению и защите проекта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4.1. Требования к содержанию индивидуального проекта</w:t>
      </w:r>
      <w:r w:rsidR="00253C2D" w:rsidRPr="005A725B">
        <w:rPr>
          <w:rFonts w:ascii="Times New Roman" w:hAnsi="Times New Roman" w:cs="Times New Roman"/>
          <w:sz w:val="24"/>
          <w:szCs w:val="24"/>
        </w:rPr>
        <w:t>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 xml:space="preserve">Тема проекта </w:t>
      </w:r>
      <w:r w:rsidRPr="005A725B">
        <w:rPr>
          <w:rFonts w:ascii="Times New Roman" w:hAnsi="Times New Roman" w:cs="Times New Roman"/>
          <w:sz w:val="24"/>
          <w:szCs w:val="24"/>
        </w:rPr>
        <w:t>должна быть сформулирована грамотно (в том числе с литературной точки зрения) и отражать содержание проекта.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  <w:r w:rsidRPr="005A725B">
        <w:rPr>
          <w:rFonts w:ascii="Times New Roman" w:hAnsi="Times New Roman" w:cs="Times New Roman"/>
          <w:sz w:val="24"/>
          <w:szCs w:val="24"/>
        </w:rPr>
        <w:t xml:space="preserve"> содержит в себе: титульный лист (приложение 1</w:t>
      </w:r>
      <w:r w:rsidR="004934AC">
        <w:rPr>
          <w:rFonts w:ascii="Times New Roman" w:hAnsi="Times New Roman" w:cs="Times New Roman"/>
          <w:sz w:val="24"/>
          <w:szCs w:val="24"/>
        </w:rPr>
        <w:t>),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8B0A79" w:rsidRPr="005A725B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="004934AC">
        <w:rPr>
          <w:rFonts w:ascii="Times New Roman" w:hAnsi="Times New Roman" w:cs="Times New Roman"/>
          <w:sz w:val="24"/>
          <w:szCs w:val="24"/>
        </w:rPr>
        <w:t>(приложение 2</w:t>
      </w:r>
      <w:r w:rsidR="008B0A79">
        <w:rPr>
          <w:rFonts w:ascii="Times New Roman" w:hAnsi="Times New Roman" w:cs="Times New Roman"/>
          <w:sz w:val="24"/>
          <w:szCs w:val="24"/>
        </w:rPr>
        <w:t xml:space="preserve">), </w:t>
      </w:r>
      <w:r w:rsidR="00E71BF0" w:rsidRPr="005A725B">
        <w:rPr>
          <w:rFonts w:ascii="Times New Roman" w:hAnsi="Times New Roman" w:cs="Times New Roman"/>
          <w:sz w:val="24"/>
          <w:szCs w:val="24"/>
        </w:rPr>
        <w:t>введение, основную часть, заключение</w:t>
      </w:r>
      <w:r w:rsidR="00E71BF0">
        <w:rPr>
          <w:rFonts w:ascii="Times New Roman" w:hAnsi="Times New Roman" w:cs="Times New Roman"/>
          <w:sz w:val="24"/>
          <w:szCs w:val="24"/>
        </w:rPr>
        <w:t xml:space="preserve">, </w:t>
      </w:r>
      <w:r w:rsidRPr="005A725B">
        <w:rPr>
          <w:rFonts w:ascii="Times New Roman" w:hAnsi="Times New Roman" w:cs="Times New Roman"/>
          <w:sz w:val="24"/>
          <w:szCs w:val="24"/>
        </w:rPr>
        <w:t>список литературы (приложение</w:t>
      </w:r>
      <w:r w:rsidR="004934AC">
        <w:rPr>
          <w:rFonts w:ascii="Times New Roman" w:hAnsi="Times New Roman" w:cs="Times New Roman"/>
          <w:sz w:val="24"/>
          <w:szCs w:val="24"/>
        </w:rPr>
        <w:t xml:space="preserve"> 3</w:t>
      </w:r>
      <w:r w:rsidRPr="005A725B">
        <w:rPr>
          <w:rFonts w:ascii="Times New Roman" w:hAnsi="Times New Roman" w:cs="Times New Roman"/>
          <w:sz w:val="24"/>
          <w:szCs w:val="24"/>
        </w:rPr>
        <w:t>).</w:t>
      </w:r>
      <w:r w:rsidR="00E71BF0" w:rsidRPr="00E7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8B" w:rsidRPr="005A725B" w:rsidRDefault="00186D8B" w:rsidP="006F05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5A725B">
        <w:rPr>
          <w:rFonts w:ascii="Times New Roman" w:hAnsi="Times New Roman" w:cs="Times New Roman"/>
          <w:sz w:val="24"/>
          <w:szCs w:val="24"/>
        </w:rPr>
        <w:t>включает в себя ряд следующих положений: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обоснование актуальности выбранной темы;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формулировка гипотезы (Гипотеза – это научное предположение, допущение, истинное значение которого неопределенно. Гипотезу впоследствии или доказывают, превращая ее в установленный факт, или же опровергают, переводя в разряд ложных утверждений. Недоказанная и неопровергнутая гипотеза называется открытой проблемой.);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постановка цели работы (Цель – это то, что необходимо достигнуть в результате работы над проектом);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формулировка задач, которые необходимо решить для достижения цели;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желательно указать методы и методики, которые использовались при разработке проекта, осветить практическую значимость своей работы;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lastRenderedPageBreak/>
        <w:t>указать срок работы над проектом (одни или два года).</w:t>
      </w:r>
    </w:p>
    <w:p w:rsidR="00A511D7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Введение должно быть кратким и четким. Его не следует перегружать общими фразами. </w:t>
      </w:r>
    </w:p>
    <w:p w:rsidR="00D24E55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864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5A725B">
        <w:rPr>
          <w:rFonts w:ascii="Times New Roman" w:hAnsi="Times New Roman" w:cs="Times New Roman"/>
          <w:sz w:val="24"/>
          <w:szCs w:val="24"/>
        </w:rPr>
        <w:t xml:space="preserve"> проекта состоит</w:t>
      </w:r>
      <w:r w:rsidR="00385566">
        <w:rPr>
          <w:rFonts w:ascii="Times New Roman" w:hAnsi="Times New Roman" w:cs="Times New Roman"/>
          <w:sz w:val="24"/>
          <w:szCs w:val="24"/>
        </w:rPr>
        <w:t>,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385566">
        <w:rPr>
          <w:rFonts w:ascii="Times New Roman" w:hAnsi="Times New Roman" w:cs="Times New Roman"/>
          <w:sz w:val="24"/>
          <w:szCs w:val="24"/>
        </w:rPr>
        <w:t>как правило, из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385566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5A725B">
        <w:rPr>
          <w:rFonts w:ascii="Times New Roman" w:hAnsi="Times New Roman" w:cs="Times New Roman"/>
          <w:sz w:val="24"/>
          <w:szCs w:val="24"/>
        </w:rPr>
        <w:t xml:space="preserve">разделов. Первый </w:t>
      </w:r>
      <w:r w:rsidR="00385566"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Pr="005A725B">
        <w:rPr>
          <w:rFonts w:ascii="Times New Roman" w:hAnsi="Times New Roman" w:cs="Times New Roman"/>
          <w:sz w:val="24"/>
          <w:szCs w:val="24"/>
        </w:rPr>
        <w:t>раздел</w:t>
      </w:r>
      <w:r w:rsidR="00385566">
        <w:rPr>
          <w:rFonts w:ascii="Times New Roman" w:hAnsi="Times New Roman" w:cs="Times New Roman"/>
          <w:sz w:val="24"/>
          <w:szCs w:val="24"/>
        </w:rPr>
        <w:t>ы содержа</w:t>
      </w:r>
      <w:r w:rsidRPr="005A725B">
        <w:rPr>
          <w:rFonts w:ascii="Times New Roman" w:hAnsi="Times New Roman" w:cs="Times New Roman"/>
          <w:sz w:val="24"/>
          <w:szCs w:val="24"/>
        </w:rPr>
        <w:t>т теоретический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 xml:space="preserve">материал, а </w:t>
      </w:r>
      <w:r w:rsidR="0058235A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5A725B">
        <w:rPr>
          <w:rFonts w:ascii="Times New Roman" w:hAnsi="Times New Roman" w:cs="Times New Roman"/>
          <w:sz w:val="24"/>
          <w:szCs w:val="24"/>
        </w:rPr>
        <w:t>– практический (экспериментальный). Основная часть работы состоит из глав, которые могут делиться на параграфы, а параграфы, в свою очередь, – на пункты.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38" w:rsidRPr="005A725B" w:rsidRDefault="00253C2D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8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86D8B" w:rsidRPr="00797864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="00186D8B" w:rsidRPr="005A725B">
        <w:rPr>
          <w:rFonts w:ascii="Times New Roman" w:hAnsi="Times New Roman" w:cs="Times New Roman"/>
          <w:sz w:val="24"/>
          <w:szCs w:val="24"/>
        </w:rPr>
        <w:t xml:space="preserve">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186D8B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  <w:u w:val="single"/>
        </w:rPr>
        <w:t>Для  конструкторских  проектов</w:t>
      </w:r>
      <w:r w:rsidR="000C03E5">
        <w:rPr>
          <w:rFonts w:ascii="Times New Roman" w:hAnsi="Times New Roman" w:cs="Times New Roman"/>
          <w:sz w:val="24"/>
          <w:szCs w:val="24"/>
        </w:rPr>
        <w:t xml:space="preserve">  в заключение</w:t>
      </w:r>
      <w:r w:rsidRPr="005A725B">
        <w:rPr>
          <w:rFonts w:ascii="Times New Roman" w:hAnsi="Times New Roman" w:cs="Times New Roman"/>
          <w:sz w:val="24"/>
          <w:szCs w:val="24"/>
        </w:rPr>
        <w:t>,  кроме  того,  включается  описание</w:t>
      </w:r>
      <w:bookmarkStart w:id="3" w:name="page4"/>
      <w:bookmarkEnd w:id="3"/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 xml:space="preserve">особенностей конструкторских решений, </w:t>
      </w:r>
      <w:r w:rsidRPr="00774F6F">
        <w:rPr>
          <w:rFonts w:ascii="Times New Roman" w:hAnsi="Times New Roman" w:cs="Times New Roman"/>
          <w:sz w:val="24"/>
          <w:szCs w:val="24"/>
          <w:u w:val="single"/>
        </w:rPr>
        <w:t>для социальных проектов</w:t>
      </w:r>
      <w:r w:rsidRPr="005A725B">
        <w:rPr>
          <w:rFonts w:ascii="Times New Roman" w:hAnsi="Times New Roman" w:cs="Times New Roman"/>
          <w:sz w:val="24"/>
          <w:szCs w:val="24"/>
        </w:rPr>
        <w:t xml:space="preserve"> — описание эффектов/эффекта</w:t>
      </w:r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>от реализации проекта;</w:t>
      </w:r>
    </w:p>
    <w:p w:rsidR="00186D8B" w:rsidRPr="005A725B" w:rsidRDefault="00186D8B" w:rsidP="00774F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A725B">
        <w:rPr>
          <w:rFonts w:ascii="Times New Roman" w:hAnsi="Times New Roman" w:cs="Times New Roman"/>
          <w:sz w:val="24"/>
          <w:szCs w:val="24"/>
        </w:rPr>
        <w:t xml:space="preserve"> должны быть краткими и органически вытекать из содержания работы.</w:t>
      </w:r>
    </w:p>
    <w:p w:rsidR="00186D8B" w:rsidRPr="00774F6F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6F">
        <w:rPr>
          <w:rFonts w:ascii="Times New Roman" w:hAnsi="Times New Roman" w:cs="Times New Roman"/>
          <w:b/>
          <w:sz w:val="24"/>
          <w:szCs w:val="24"/>
        </w:rPr>
        <w:t>4.2. Требования к оформлению работы</w:t>
      </w:r>
    </w:p>
    <w:p w:rsidR="00186D8B" w:rsidRPr="005A725B" w:rsidRDefault="00186D8B" w:rsidP="00774F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Работа должна быть набрана на компьютере в текстовом редакторе 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 xml:space="preserve"> с соблюдением следующих требований:</w:t>
      </w:r>
    </w:p>
    <w:p w:rsidR="00035060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работа должна быть отпечатана на листах бумаги формата А</w:t>
      </w:r>
      <w:proofErr w:type="gramStart"/>
      <w:r w:rsidRPr="00774F6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74F6F">
        <w:rPr>
          <w:rFonts w:ascii="Times New Roman" w:hAnsi="Times New Roman" w:cs="Times New Roman"/>
          <w:sz w:val="24"/>
          <w:szCs w:val="24"/>
        </w:rPr>
        <w:t xml:space="preserve"> (</w:t>
      </w:r>
      <w:r w:rsidR="00C03830" w:rsidRPr="00774F6F">
        <w:rPr>
          <w:rFonts w:ascii="Times New Roman" w:hAnsi="Times New Roman" w:cs="Times New Roman"/>
          <w:sz w:val="24"/>
          <w:szCs w:val="24"/>
        </w:rPr>
        <w:t xml:space="preserve">не </w:t>
      </w:r>
      <w:r w:rsidRPr="00774F6F">
        <w:rPr>
          <w:rFonts w:ascii="Times New Roman" w:hAnsi="Times New Roman" w:cs="Times New Roman"/>
          <w:sz w:val="24"/>
          <w:szCs w:val="24"/>
        </w:rPr>
        <w:t>допускается двусторонняя печать) с полями</w:t>
      </w:r>
      <w:r w:rsidR="00451985">
        <w:rPr>
          <w:rFonts w:ascii="Times New Roman" w:hAnsi="Times New Roman" w:cs="Times New Roman"/>
          <w:sz w:val="24"/>
          <w:szCs w:val="24"/>
        </w:rPr>
        <w:t xml:space="preserve"> или представлена на электронном носителе</w:t>
      </w:r>
      <w:r w:rsidRPr="00774F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левое – 30 мм, верхнее – 20 мм, правое – 15 мм, нижнее – 20 мм;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F6F">
        <w:rPr>
          <w:rFonts w:ascii="Times New Roman" w:hAnsi="Times New Roman" w:cs="Times New Roman"/>
          <w:sz w:val="24"/>
          <w:szCs w:val="24"/>
        </w:rPr>
        <w:t>размер</w:t>
      </w:r>
      <w:r w:rsidRPr="00774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F6F">
        <w:rPr>
          <w:rFonts w:ascii="Times New Roman" w:hAnsi="Times New Roman" w:cs="Times New Roman"/>
          <w:sz w:val="24"/>
          <w:szCs w:val="24"/>
        </w:rPr>
        <w:t>шрифта</w:t>
      </w:r>
      <w:r w:rsidRPr="00774F6F">
        <w:rPr>
          <w:rFonts w:ascii="Times New Roman" w:hAnsi="Times New Roman" w:cs="Times New Roman"/>
          <w:sz w:val="24"/>
          <w:szCs w:val="24"/>
          <w:lang w:val="en-US"/>
        </w:rPr>
        <w:t xml:space="preserve"> 14 (Times New Roman);</w:t>
      </w:r>
    </w:p>
    <w:p w:rsidR="00186D8B" w:rsidRPr="00774F6F" w:rsidRDefault="006F59D7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одинарный</w:t>
      </w:r>
      <w:r w:rsidR="00186D8B" w:rsidRPr="00774F6F">
        <w:rPr>
          <w:rFonts w:ascii="Times New Roman" w:hAnsi="Times New Roman" w:cs="Times New Roman"/>
          <w:sz w:val="24"/>
          <w:szCs w:val="24"/>
        </w:rPr>
        <w:t>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нумерация страниц – сквозная, арабскими цифрами;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страницы нумеруются в</w:t>
      </w:r>
      <w:r w:rsidR="008C4983">
        <w:rPr>
          <w:rFonts w:ascii="Times New Roman" w:hAnsi="Times New Roman" w:cs="Times New Roman"/>
          <w:sz w:val="24"/>
          <w:szCs w:val="24"/>
        </w:rPr>
        <w:t xml:space="preserve"> середине</w:t>
      </w:r>
      <w:r w:rsidRPr="00774F6F">
        <w:rPr>
          <w:rFonts w:ascii="Times New Roman" w:hAnsi="Times New Roman" w:cs="Times New Roman"/>
          <w:sz w:val="24"/>
          <w:szCs w:val="24"/>
        </w:rPr>
        <w:t xml:space="preserve">. Первая страница (титульный лист) </w:t>
      </w:r>
      <w:r w:rsidR="004934AC">
        <w:rPr>
          <w:rFonts w:ascii="Times New Roman" w:hAnsi="Times New Roman" w:cs="Times New Roman"/>
          <w:sz w:val="24"/>
          <w:szCs w:val="24"/>
        </w:rPr>
        <w:t>н</w:t>
      </w:r>
      <w:r w:rsidR="003B2567">
        <w:rPr>
          <w:rFonts w:ascii="Times New Roman" w:hAnsi="Times New Roman" w:cs="Times New Roman"/>
          <w:sz w:val="24"/>
          <w:szCs w:val="24"/>
        </w:rPr>
        <w:t>е нумеруе</w:t>
      </w:r>
      <w:r w:rsidRPr="00774F6F">
        <w:rPr>
          <w:rFonts w:ascii="Times New Roman" w:hAnsi="Times New Roman" w:cs="Times New Roman"/>
          <w:sz w:val="24"/>
          <w:szCs w:val="24"/>
        </w:rPr>
        <w:t>тся;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каждый абзац печатается с красной строки, абзацн</w:t>
      </w:r>
      <w:r w:rsidR="00405AD5">
        <w:rPr>
          <w:rFonts w:ascii="Times New Roman" w:hAnsi="Times New Roman" w:cs="Times New Roman"/>
          <w:sz w:val="24"/>
          <w:szCs w:val="24"/>
        </w:rPr>
        <w:t>ый отступ должен быть равен 1,00</w:t>
      </w:r>
      <w:r w:rsidRPr="00774F6F">
        <w:rPr>
          <w:rFonts w:ascii="Times New Roman" w:hAnsi="Times New Roman" w:cs="Times New Roman"/>
          <w:sz w:val="24"/>
          <w:szCs w:val="24"/>
        </w:rPr>
        <w:t xml:space="preserve"> см;</w:t>
      </w:r>
    </w:p>
    <w:p w:rsidR="00186D8B" w:rsidRPr="003B2567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67">
        <w:rPr>
          <w:rFonts w:ascii="Times New Roman" w:hAnsi="Times New Roman" w:cs="Times New Roman"/>
          <w:sz w:val="24"/>
          <w:szCs w:val="24"/>
        </w:rPr>
        <w:t>в случае использования таблиц и иллюстраций следует учитывать, что</w:t>
      </w:r>
      <w:r w:rsidR="00035060" w:rsidRPr="003B2567">
        <w:rPr>
          <w:rFonts w:ascii="Times New Roman" w:hAnsi="Times New Roman" w:cs="Times New Roman"/>
          <w:sz w:val="24"/>
          <w:szCs w:val="24"/>
        </w:rPr>
        <w:t xml:space="preserve"> </w:t>
      </w:r>
      <w:r w:rsidRPr="003B2567">
        <w:rPr>
          <w:rFonts w:ascii="Times New Roman" w:hAnsi="Times New Roman" w:cs="Times New Roman"/>
          <w:sz w:val="24"/>
          <w:szCs w:val="24"/>
        </w:rPr>
        <w:t>единственная иллюстрация и таблица не нумеруются;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6F">
        <w:rPr>
          <w:rFonts w:ascii="Times New Roman" w:hAnsi="Times New Roman" w:cs="Times New Roman"/>
          <w:sz w:val="24"/>
          <w:szCs w:val="24"/>
        </w:rPr>
        <w:t>нумерация иллюстраций и таблиц допускается как сквозная (</w:t>
      </w:r>
      <w:r w:rsidR="001A4A9A">
        <w:rPr>
          <w:rFonts w:ascii="Times New Roman" w:hAnsi="Times New Roman" w:cs="Times New Roman"/>
          <w:sz w:val="24"/>
          <w:szCs w:val="24"/>
        </w:rPr>
        <w:t>например</w:t>
      </w:r>
      <w:r w:rsidR="003B25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2567">
        <w:rPr>
          <w:rFonts w:ascii="Times New Roman" w:hAnsi="Times New Roman" w:cs="Times New Roman"/>
          <w:sz w:val="24"/>
          <w:szCs w:val="24"/>
        </w:rPr>
        <w:t xml:space="preserve"> </w:t>
      </w:r>
      <w:r w:rsidRPr="00774F6F">
        <w:rPr>
          <w:rFonts w:ascii="Times New Roman" w:hAnsi="Times New Roman" w:cs="Times New Roman"/>
          <w:sz w:val="24"/>
          <w:szCs w:val="24"/>
        </w:rPr>
        <w:t>Таблица 1, Таблица 2 и т.д.), так и по главам (Рис. 4.1. Рис. 5.2 и т.п.);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в графах таблицы нельзя оставлять свободные места. Следует заполнять их либо знаком « - » либо писать «нет», «нет данных».</w:t>
      </w:r>
    </w:p>
    <w:p w:rsidR="00186D8B" w:rsidRPr="005A725B" w:rsidRDefault="00186D8B" w:rsidP="001A4A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lastRenderedPageBreak/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1A4A9A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9A">
        <w:rPr>
          <w:rFonts w:ascii="Times New Roman" w:hAnsi="Times New Roman" w:cs="Times New Roman"/>
          <w:b/>
          <w:sz w:val="24"/>
          <w:szCs w:val="24"/>
        </w:rPr>
        <w:t>4.3. Требования к защите индивидуального проекта</w:t>
      </w:r>
    </w:p>
    <w:p w:rsidR="001A4A9A" w:rsidRDefault="00057153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4.3.1. </w:t>
      </w:r>
      <w:r w:rsidR="00186D8B" w:rsidRPr="005A725B">
        <w:rPr>
          <w:rFonts w:ascii="Times New Roman" w:hAnsi="Times New Roman" w:cs="Times New Roman"/>
          <w:sz w:val="24"/>
          <w:szCs w:val="24"/>
        </w:rPr>
        <w:t>Защита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индивидуальных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проектов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проходит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в</w:t>
      </w:r>
      <w:r w:rsidR="00686AAA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соответствии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с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общешкольным</w:t>
      </w:r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графиком защиты проектов.</w:t>
      </w:r>
      <w:r w:rsidR="00686AAA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8B" w:rsidRPr="003A25BC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4.3.2. </w:t>
      </w:r>
      <w:r w:rsidRPr="003A25BC">
        <w:rPr>
          <w:rFonts w:ascii="Times New Roman" w:hAnsi="Times New Roman" w:cs="Times New Roman"/>
          <w:sz w:val="24"/>
          <w:szCs w:val="24"/>
        </w:rPr>
        <w:t>На защиту индивидуального проекта выносится:</w:t>
      </w:r>
    </w:p>
    <w:p w:rsidR="00186D8B" w:rsidRPr="003A25BC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BC">
        <w:rPr>
          <w:rFonts w:ascii="Times New Roman" w:hAnsi="Times New Roman" w:cs="Times New Roman"/>
          <w:sz w:val="24"/>
          <w:szCs w:val="24"/>
        </w:rPr>
        <w:t>папка с содержанием индивидуального проекта,</w:t>
      </w:r>
    </w:p>
    <w:p w:rsidR="00186D8B" w:rsidRPr="003A25BC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BC">
        <w:rPr>
          <w:rFonts w:ascii="Times New Roman" w:hAnsi="Times New Roman" w:cs="Times New Roman"/>
          <w:sz w:val="24"/>
          <w:szCs w:val="24"/>
        </w:rPr>
        <w:t>продукт проектной деятельности,</w:t>
      </w:r>
    </w:p>
    <w:p w:rsidR="00186D8B" w:rsidRPr="003A25BC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BC">
        <w:rPr>
          <w:rFonts w:ascii="Times New Roman" w:hAnsi="Times New Roman" w:cs="Times New Roman"/>
          <w:sz w:val="24"/>
          <w:szCs w:val="24"/>
        </w:rPr>
        <w:t>презентация проекта, сопровождающая выступление</w:t>
      </w:r>
      <w:r w:rsidR="004934AC" w:rsidRPr="003A25BC">
        <w:rPr>
          <w:rFonts w:ascii="Times New Roman" w:hAnsi="Times New Roman" w:cs="Times New Roman"/>
          <w:sz w:val="24"/>
          <w:szCs w:val="24"/>
        </w:rPr>
        <w:t xml:space="preserve"> </w:t>
      </w:r>
      <w:r w:rsidRPr="003A25BC">
        <w:rPr>
          <w:rFonts w:ascii="Times New Roman" w:hAnsi="Times New Roman" w:cs="Times New Roman"/>
          <w:sz w:val="24"/>
          <w:szCs w:val="24"/>
        </w:rPr>
        <w:t>учащегося на защите,</w:t>
      </w:r>
    </w:p>
    <w:p w:rsidR="00186D8B" w:rsidRPr="003A25BC" w:rsidRDefault="004934AC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BC">
        <w:rPr>
          <w:rFonts w:ascii="Times New Roman" w:hAnsi="Times New Roman" w:cs="Times New Roman"/>
          <w:sz w:val="24"/>
          <w:szCs w:val="24"/>
        </w:rPr>
        <w:t xml:space="preserve">рецензию </w:t>
      </w:r>
      <w:r w:rsidR="00186D8B" w:rsidRPr="003A25BC">
        <w:rPr>
          <w:rFonts w:ascii="Times New Roman" w:hAnsi="Times New Roman" w:cs="Times New Roman"/>
          <w:sz w:val="24"/>
          <w:szCs w:val="24"/>
        </w:rPr>
        <w:t>руководителя проекта, содержащий краткую характеристику работы учащегося в ходе выполнения проекта (при необходимости)</w:t>
      </w:r>
      <w:proofErr w:type="gramStart"/>
      <w:r w:rsidR="00186D8B" w:rsidRPr="003A25BC">
        <w:rPr>
          <w:rFonts w:ascii="Times New Roman" w:hAnsi="Times New Roman" w:cs="Times New Roman"/>
          <w:sz w:val="24"/>
          <w:szCs w:val="24"/>
        </w:rPr>
        <w:t>.</w:t>
      </w:r>
      <w:r w:rsidRPr="003A25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A25BC">
        <w:rPr>
          <w:rFonts w:ascii="Times New Roman" w:hAnsi="Times New Roman" w:cs="Times New Roman"/>
          <w:sz w:val="24"/>
          <w:szCs w:val="24"/>
        </w:rPr>
        <w:t>Приложение №4)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4.3.3. </w:t>
      </w:r>
      <w:r w:rsidRPr="0047708A">
        <w:rPr>
          <w:rFonts w:ascii="Times New Roman" w:hAnsi="Times New Roman" w:cs="Times New Roman"/>
          <w:sz w:val="24"/>
          <w:szCs w:val="24"/>
          <w:u w:val="single"/>
        </w:rPr>
        <w:t>Рекомендуемый план выступления на защите проекта</w:t>
      </w:r>
      <w:r w:rsidR="00035060" w:rsidRPr="005A725B">
        <w:rPr>
          <w:rFonts w:ascii="Times New Roman" w:hAnsi="Times New Roman" w:cs="Times New Roman"/>
          <w:sz w:val="24"/>
          <w:szCs w:val="24"/>
        </w:rPr>
        <w:t>: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Представление (приветствие, представить себя - класс, ФИ, представить руководителя).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Тема проекта, сроки работы над проектом.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Озвучить цели, задачи проектной работы, гипотезу (при наличии).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Описать ход работы над проектом, т.е. рассказать не содержание работы, а то, как Вы работу выполняли. Отвечаем на вопрос: «Что я делал(а)?».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Сделать вывод, отвечая на вопросы: «Достигнута ли цель работы?», «Выполнены ли задачи проекта?». «Подтверждена или опровергнута гипотеза?».</w:t>
      </w:r>
    </w:p>
    <w:p w:rsidR="009A18E6" w:rsidRPr="00051996" w:rsidRDefault="00186D8B" w:rsidP="0094568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96">
        <w:rPr>
          <w:rFonts w:ascii="Times New Roman" w:hAnsi="Times New Roman" w:cs="Times New Roman"/>
          <w:sz w:val="24"/>
          <w:szCs w:val="24"/>
        </w:rPr>
        <w:t xml:space="preserve">Сформулировать задачи 2-го года работы над проектом </w:t>
      </w:r>
    </w:p>
    <w:p w:rsidR="00186D8B" w:rsidRPr="009A18E6" w:rsidRDefault="00186D8B" w:rsidP="0094568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E6">
        <w:rPr>
          <w:rFonts w:ascii="Times New Roman" w:hAnsi="Times New Roman" w:cs="Times New Roman"/>
          <w:sz w:val="24"/>
          <w:szCs w:val="24"/>
        </w:rPr>
        <w:t>4.3.4. Для проведения защиты проектов создаётся комиссия, в состав которой могут входить учителя, педагоги дополнительного образования, педагоги-психологи, администрация</w:t>
      </w:r>
      <w:bookmarkStart w:id="4" w:name="page5"/>
      <w:bookmarkEnd w:id="4"/>
      <w:r w:rsidR="000F0539" w:rsidRPr="009A18E6">
        <w:rPr>
          <w:rFonts w:ascii="Times New Roman" w:hAnsi="Times New Roman" w:cs="Times New Roman"/>
          <w:sz w:val="24"/>
          <w:szCs w:val="24"/>
        </w:rPr>
        <w:t xml:space="preserve"> </w:t>
      </w:r>
      <w:r w:rsidRPr="009A18E6">
        <w:rPr>
          <w:rFonts w:ascii="Times New Roman" w:hAnsi="Times New Roman" w:cs="Times New Roman"/>
          <w:sz w:val="24"/>
          <w:szCs w:val="24"/>
        </w:rPr>
        <w:t>образовательного учреждения и иные квалифицированные педагогические работники. Количество членов комиссии не должно быть менее 3-х и более 7 человек.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lastRenderedPageBreak/>
        <w:t xml:space="preserve">Комиссия </w:t>
      </w:r>
      <w:r w:rsidR="004934AC">
        <w:rPr>
          <w:rFonts w:ascii="Times New Roman" w:hAnsi="Times New Roman" w:cs="Times New Roman"/>
          <w:sz w:val="24"/>
          <w:szCs w:val="24"/>
        </w:rPr>
        <w:t xml:space="preserve">по критериям (Приложение №5) </w:t>
      </w:r>
      <w:r w:rsidRPr="005A725B">
        <w:rPr>
          <w:rFonts w:ascii="Times New Roman" w:hAnsi="Times New Roman" w:cs="Times New Roman"/>
          <w:sz w:val="24"/>
          <w:szCs w:val="24"/>
        </w:rPr>
        <w:t>оценивает уровень проектной деятельности конкретного обучающегося, дает оценку выполненной работы.</w:t>
      </w:r>
      <w:r w:rsidR="004934AC">
        <w:rPr>
          <w:rFonts w:ascii="Times New Roman" w:hAnsi="Times New Roman" w:cs="Times New Roman"/>
          <w:sz w:val="24"/>
          <w:szCs w:val="24"/>
        </w:rPr>
        <w:t xml:space="preserve"> Оформляет протокол (Приложение №6)</w:t>
      </w:r>
    </w:p>
    <w:p w:rsidR="00186D8B" w:rsidRPr="005A725B" w:rsidRDefault="00541AEF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обучающегося на защите проекта составляет 6 минут.</w:t>
      </w:r>
      <w:r w:rsidR="00186D8B" w:rsidRPr="0070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186D8B" w:rsidRPr="007068E3">
        <w:rPr>
          <w:rFonts w:ascii="Times New Roman" w:hAnsi="Times New Roman" w:cs="Times New Roman"/>
          <w:sz w:val="24"/>
          <w:szCs w:val="24"/>
        </w:rPr>
        <w:t>раскрывает актуальность, поставленные задачи, суть проекта и выводы. Далее следуют ответы на вопросы комиссии.</w:t>
      </w:r>
      <w:r w:rsidR="00A87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0F" w:rsidRPr="005A725B" w:rsidRDefault="009E7B0F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996" w:rsidRDefault="009E7B0F" w:rsidP="005A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86D8B" w:rsidRPr="00137039">
        <w:rPr>
          <w:rFonts w:ascii="Times New Roman" w:hAnsi="Times New Roman" w:cs="Times New Roman"/>
          <w:b/>
          <w:sz w:val="24"/>
          <w:szCs w:val="24"/>
        </w:rPr>
        <w:t>Этапы и примерные сроки работы над проектом:</w:t>
      </w:r>
    </w:p>
    <w:p w:rsidR="00186D8B" w:rsidRPr="00051996" w:rsidRDefault="00186D8B" w:rsidP="005A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Двухгодичный индивидуальный проект: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E179D7" w:rsidRPr="005A725B" w:rsidTr="00705E56">
        <w:trPr>
          <w:trHeight w:val="2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7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62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Определение научной (предметной) сферы, темы проекта (исследования). Выбор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проекта (исследования) 1-го и 2-го года работы.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и предмета исследования, выдвижение гипотезы, продукта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деятельности. Выбор методов исследования. Написание введения.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(библиотеки, архивы, интернет). Чтение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научной литературы и источников. Конспектирование. Сбор информации.</w:t>
            </w:r>
          </w:p>
        </w:tc>
      </w:tr>
      <w:tr w:rsidR="00E179D7" w:rsidRPr="005A725B" w:rsidTr="00705E56">
        <w:trPr>
          <w:trHeight w:val="26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Описание теоретической части проекта (исследования).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части работы. Обработка результатов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 части. Аналитическая часть работы.</w:t>
            </w:r>
          </w:p>
        </w:tc>
      </w:tr>
      <w:tr w:rsidR="00E179D7" w:rsidRPr="005A725B" w:rsidTr="00705E56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Описание опытно-экспериментальной части.</w:t>
            </w:r>
          </w:p>
        </w:tc>
      </w:tr>
      <w:tr w:rsidR="00E179D7" w:rsidRPr="005A725B" w:rsidTr="00D75C4E">
        <w:trPr>
          <w:trHeight w:val="2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D75C4E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Получение и формулировка выводов на основе выполнения задач 1-года работы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над проектом. Написание заключения.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Формирование общего текста исследовательской работы в соответствии со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структурой. Создание оглавления.</w:t>
            </w:r>
          </w:p>
        </w:tc>
      </w:tr>
      <w:tr w:rsidR="00E179D7" w:rsidRPr="005A725B" w:rsidTr="00705E56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Оформление работы. Сдача текста работы научному руководителю на проверку.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март – начало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публичному выступлению на конференции.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Написание тезисов выступления, создание презентации.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Защита промежуточного результата работы над проектом на школьной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</w:p>
        </w:tc>
      </w:tr>
      <w:tr w:rsidR="00E179D7" w:rsidRPr="005A725B" w:rsidTr="00705E56">
        <w:trPr>
          <w:trHeight w:val="26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 Корректировка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задач 2-го года работы.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решению задач, поставленных на 2-й год.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работы. Оформление приложений, таблиц, иллюстраций.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Написание заключения.</w:t>
            </w:r>
          </w:p>
        </w:tc>
      </w:tr>
      <w:tr w:rsidR="00E179D7" w:rsidRPr="005A725B" w:rsidTr="00705E56">
        <w:trPr>
          <w:trHeight w:val="26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работы. Сдача работы научному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Руководителю на проверку.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Защита завершенного проекта на школьной конференции. Общая оценка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проектной (исследовательской) работы.</w:t>
            </w:r>
          </w:p>
        </w:tc>
      </w:tr>
    </w:tbl>
    <w:p w:rsidR="005A725B" w:rsidRPr="00B04E73" w:rsidRDefault="005A725B" w:rsidP="004934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</w:t>
      </w:r>
      <w:r w:rsidR="004934AC">
        <w:rPr>
          <w:rFonts w:ascii="Times New Roman" w:hAnsi="Times New Roman" w:cs="Times New Roman"/>
          <w:sz w:val="24"/>
          <w:szCs w:val="24"/>
        </w:rPr>
        <w:t xml:space="preserve"> в </w:t>
      </w:r>
      <w:r w:rsidRPr="00B04E73">
        <w:rPr>
          <w:rFonts w:ascii="Times New Roman" w:hAnsi="Times New Roman" w:cs="Times New Roman"/>
          <w:sz w:val="24"/>
          <w:szCs w:val="24"/>
        </w:rPr>
        <w:t>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B04E7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04E73">
        <w:rPr>
          <w:rFonts w:ascii="Times New Roman" w:hAnsi="Times New Roman" w:cs="Times New Roman"/>
          <w:sz w:val="24"/>
          <w:szCs w:val="24"/>
        </w:rPr>
        <w:t>) исследовательской деятельности.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 xml:space="preserve">6.6. Вывод об уровне </w:t>
      </w:r>
      <w:proofErr w:type="spellStart"/>
      <w:r w:rsidRPr="007260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60A1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</w:t>
      </w:r>
      <w:r w:rsidR="003345CF">
        <w:rPr>
          <w:rFonts w:ascii="Times New Roman" w:hAnsi="Times New Roman" w:cs="Times New Roman"/>
          <w:sz w:val="24"/>
          <w:szCs w:val="24"/>
        </w:rPr>
        <w:t>по каждому из четырёх критериев.</w:t>
      </w:r>
    </w:p>
    <w:p w:rsidR="00EE43C2" w:rsidRPr="003345CF" w:rsidRDefault="00EE43C2" w:rsidP="00EE43C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45CF">
        <w:rPr>
          <w:rFonts w:ascii="Times New Roman" w:hAnsi="Times New Roman" w:cs="Times New Roman"/>
          <w:i/>
          <w:sz w:val="24"/>
          <w:szCs w:val="24"/>
          <w:u w:val="single"/>
        </w:rPr>
        <w:t>6.7. Поощрительная оценка индивидуального проекта.</w:t>
      </w:r>
    </w:p>
    <w:p w:rsidR="00EE43C2" w:rsidRPr="007260A1" w:rsidRDefault="00EE43C2" w:rsidP="003345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 xml:space="preserve">По итогам защиты </w:t>
      </w:r>
      <w:proofErr w:type="gramStart"/>
      <w:r w:rsidRPr="007260A1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7260A1">
        <w:rPr>
          <w:rFonts w:ascii="Times New Roman" w:hAnsi="Times New Roman" w:cs="Times New Roman"/>
          <w:sz w:val="24"/>
          <w:szCs w:val="24"/>
        </w:rPr>
        <w:t xml:space="preserve">, комиссией лучшие работы, выполненные на «5» (отлично), рекомендуется представить на школьной конференции учащихся </w:t>
      </w:r>
      <w:r w:rsidR="003345CF">
        <w:rPr>
          <w:rFonts w:ascii="Times New Roman" w:hAnsi="Times New Roman" w:cs="Times New Roman"/>
          <w:sz w:val="24"/>
          <w:szCs w:val="24"/>
        </w:rPr>
        <w:t>гимназии</w:t>
      </w:r>
      <w:r w:rsidR="00FB4846">
        <w:rPr>
          <w:rFonts w:ascii="Times New Roman" w:hAnsi="Times New Roman" w:cs="Times New Roman"/>
          <w:sz w:val="24"/>
          <w:szCs w:val="24"/>
        </w:rPr>
        <w:t>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7. Права и ответственность сторон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7.1. Руководитель индивидуального проекта должен: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Совместно с обучающимся определить тему и план работы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Мотивировать обучающего на выполнение работы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lastRenderedPageBreak/>
        <w:t>Оказывать помощь обучающемуся по вопросам планирования, методики, формирования и представления результатов работы (исследования);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Контролировать выполнение обучающимся плана работы по выполнению индивидуального проекта.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Руководитель индивидуального проекта имеет право: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Использовать в своей работе имеющиеся в школе информационные ресурсы;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Обращаться к администрации школы в случае систематического несоблюдения сроков реализации плана индивидуального проекта.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Выбрать тему индивидуального проекта;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Посещать консультации и занятия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Ответственно относиться к требованиям и рекомендациям руководителя индивидуального проекта: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Подготовить публичный отчет о проделанной работе (защита проекта).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Обучающийся имеет право:</w:t>
      </w:r>
    </w:p>
    <w:p w:rsidR="00EE43C2" w:rsidRPr="00842072" w:rsidRDefault="00EE43C2" w:rsidP="0084207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проекта;</w:t>
      </w:r>
    </w:p>
    <w:p w:rsidR="00EE43C2" w:rsidRPr="00842072" w:rsidRDefault="00EE43C2" w:rsidP="0084207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Использовать для выполнения индивидуального проекта ресурсы школы.</w:t>
      </w:r>
    </w:p>
    <w:p w:rsidR="00EE43C2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056311" w:rsidRDefault="004934AC" w:rsidP="004934AC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 xml:space="preserve">Оформление титульного </w:t>
      </w:r>
      <w:r w:rsidRPr="00056311">
        <w:rPr>
          <w:rFonts w:ascii="Times New Roman" w:hAnsi="Times New Roman" w:cs="Times New Roman"/>
          <w:color w:val="FF0000"/>
          <w:sz w:val="24"/>
          <w:szCs w:val="24"/>
        </w:rPr>
        <w:t>листа                                                                             Приложение 1</w:t>
      </w:r>
    </w:p>
    <w:p w:rsidR="004934AC" w:rsidRDefault="004934AC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4934AC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М</w:t>
      </w:r>
      <w:r w:rsidRPr="002F66AB">
        <w:rPr>
          <w:rFonts w:ascii="Times New Roman" w:hAnsi="Times New Roman" w:cs="Times New Roman"/>
          <w:color w:val="000000"/>
          <w:sz w:val="28"/>
          <w:szCs w:val="23"/>
        </w:rPr>
        <w:t xml:space="preserve">униципальное общеобразовательное учреждение </w:t>
      </w:r>
    </w:p>
    <w:p w:rsidR="004934AC" w:rsidRDefault="004934AC" w:rsidP="004934AC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2F66AB">
        <w:rPr>
          <w:rFonts w:ascii="Times New Roman" w:hAnsi="Times New Roman" w:cs="Times New Roman"/>
          <w:color w:val="000000"/>
          <w:sz w:val="28"/>
          <w:szCs w:val="23"/>
        </w:rPr>
        <w:t>"Гимназия № 2"</w:t>
      </w:r>
    </w:p>
    <w:p w:rsidR="004934AC" w:rsidRDefault="00D75C4E" w:rsidP="004934AC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noProof/>
        </w:rPr>
        <w:drawing>
          <wp:inline distT="0" distB="0" distL="0" distR="0" wp14:anchorId="7607E138" wp14:editId="275824D8">
            <wp:extent cx="811530" cy="1036731"/>
            <wp:effectExtent l="0" t="0" r="7620" b="0"/>
            <wp:docPr id="1" name="Рисунок 1" descr="https://gimn2.edu.yar.ru/images/gerb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2.edu.yar.ru/images/gerbbi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09" cy="10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AC" w:rsidRPr="002F66AB" w:rsidRDefault="004934AC" w:rsidP="004934AC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CD3C23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934AC" w:rsidRDefault="004934AC" w:rsidP="004934AC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D3C23">
        <w:rPr>
          <w:rFonts w:ascii="Times New Roman" w:hAnsi="Times New Roman" w:cs="Times New Roman"/>
          <w:sz w:val="36"/>
          <w:szCs w:val="24"/>
        </w:rPr>
        <w:t>Проектная работа «</w:t>
      </w:r>
      <w:r w:rsidRPr="00902F23">
        <w:rPr>
          <w:rFonts w:ascii="Times New Roman" w:hAnsi="Times New Roman" w:cs="Times New Roman"/>
          <w:color w:val="FF0000"/>
          <w:sz w:val="36"/>
          <w:szCs w:val="24"/>
        </w:rPr>
        <w:t>Тема</w:t>
      </w:r>
      <w:r w:rsidRPr="00CD3C23">
        <w:rPr>
          <w:rFonts w:ascii="Times New Roman" w:hAnsi="Times New Roman" w:cs="Times New Roman"/>
          <w:sz w:val="36"/>
          <w:szCs w:val="24"/>
        </w:rPr>
        <w:t>»</w:t>
      </w:r>
    </w:p>
    <w:p w:rsidR="004934AC" w:rsidRPr="002A0743" w:rsidRDefault="004934AC" w:rsidP="004934AC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  <w:vertAlign w:val="superscript"/>
        </w:rPr>
      </w:pPr>
      <w:r>
        <w:rPr>
          <w:rFonts w:ascii="Times New Roman" w:hAnsi="Times New Roman" w:cs="Times New Roman"/>
          <w:sz w:val="36"/>
          <w:szCs w:val="24"/>
        </w:rPr>
        <w:t>п</w:t>
      </w:r>
      <w:r w:rsidRPr="00CD3C23">
        <w:rPr>
          <w:rFonts w:ascii="Times New Roman" w:hAnsi="Times New Roman" w:cs="Times New Roman"/>
          <w:sz w:val="36"/>
          <w:szCs w:val="24"/>
        </w:rPr>
        <w:t>о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902F23">
        <w:rPr>
          <w:rFonts w:ascii="Times New Roman" w:hAnsi="Times New Roman" w:cs="Times New Roman"/>
          <w:color w:val="FF0000"/>
          <w:sz w:val="36"/>
          <w:szCs w:val="24"/>
        </w:rPr>
        <w:t>название предмета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C10E0B" w:rsidRDefault="004934AC" w:rsidP="004934AC">
      <w:pPr>
        <w:spacing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</w:t>
      </w:r>
      <w:r w:rsidRPr="00C10E0B">
        <w:rPr>
          <w:rFonts w:ascii="Times New Roman" w:hAnsi="Times New Roman" w:cs="Times New Roman"/>
          <w:sz w:val="28"/>
          <w:szCs w:val="24"/>
        </w:rPr>
        <w:t xml:space="preserve">полнил ученик </w:t>
      </w:r>
      <w:r>
        <w:rPr>
          <w:rFonts w:ascii="Times New Roman" w:hAnsi="Times New Roman" w:cs="Times New Roman"/>
          <w:color w:val="FF0000"/>
          <w:sz w:val="28"/>
          <w:szCs w:val="24"/>
        </w:rPr>
        <w:t>11</w:t>
      </w:r>
      <w:r w:rsidRPr="00C10E0B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902F23">
        <w:rPr>
          <w:rFonts w:ascii="Times New Roman" w:hAnsi="Times New Roman" w:cs="Times New Roman"/>
          <w:color w:val="FF0000"/>
          <w:sz w:val="28"/>
          <w:szCs w:val="24"/>
        </w:rPr>
        <w:t>ФИО</w:t>
      </w:r>
    </w:p>
    <w:p w:rsidR="004934AC" w:rsidRPr="00C10E0B" w:rsidRDefault="004934AC" w:rsidP="004934AC">
      <w:pPr>
        <w:spacing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r w:rsidRPr="00C10E0B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C10E0B">
        <w:rPr>
          <w:rFonts w:ascii="Times New Roman" w:hAnsi="Times New Roman" w:cs="Times New Roman"/>
          <w:sz w:val="28"/>
          <w:szCs w:val="24"/>
        </w:rPr>
        <w:t xml:space="preserve"> </w:t>
      </w:r>
      <w:r w:rsidRPr="00902F23">
        <w:rPr>
          <w:rFonts w:ascii="Times New Roman" w:hAnsi="Times New Roman" w:cs="Times New Roman"/>
          <w:color w:val="FF0000"/>
          <w:sz w:val="28"/>
          <w:szCs w:val="24"/>
        </w:rPr>
        <w:t>ФИО</w:t>
      </w: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10E0B">
        <w:rPr>
          <w:rFonts w:ascii="Times New Roman" w:hAnsi="Times New Roman" w:cs="Times New Roman"/>
          <w:sz w:val="28"/>
          <w:szCs w:val="24"/>
        </w:rPr>
        <w:t>г. Ярославль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4934AC" w:rsidRDefault="00212EC6" w:rsidP="004934AC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  <w:t>__</w:t>
      </w:r>
      <w:r w:rsidR="004934AC" w:rsidRPr="00C10E0B">
        <w:rPr>
          <w:rFonts w:ascii="Times New Roman" w:hAnsi="Times New Roman" w:cs="Times New Roman"/>
          <w:sz w:val="28"/>
          <w:szCs w:val="24"/>
        </w:rPr>
        <w:t xml:space="preserve"> год</w:t>
      </w:r>
      <w:r w:rsidR="004934AC">
        <w:rPr>
          <w:rFonts w:ascii="Times New Roman" w:hAnsi="Times New Roman" w:cs="Times New Roman"/>
          <w:sz w:val="28"/>
          <w:szCs w:val="24"/>
        </w:rPr>
        <w:t>.</w:t>
      </w:r>
    </w:p>
    <w:p w:rsidR="004934AC" w:rsidRDefault="004934AC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4AC" w:rsidRPr="00056311" w:rsidRDefault="004934AC" w:rsidP="004934A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 2</w:t>
      </w:r>
    </w:p>
    <w:p w:rsidR="004934AC" w:rsidRDefault="004934AC" w:rsidP="004934AC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34AC" w:rsidRDefault="004934AC" w:rsidP="004934AC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34AC" w:rsidRPr="00963148" w:rsidRDefault="004934AC" w:rsidP="004934AC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>Примерный образец оглавления и структуры проектной работы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ОГЛАВЛЕНИЕ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ГЛАВА 1. Наименование ………</w:t>
      </w:r>
      <w:r>
        <w:rPr>
          <w:rFonts w:ascii="Times New Roman" w:hAnsi="Times New Roman" w:cs="Times New Roman"/>
          <w:sz w:val="24"/>
          <w:szCs w:val="24"/>
        </w:rPr>
        <w:t>…..……</w:t>
      </w:r>
      <w:r w:rsidRPr="007260A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1.1.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1.2.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…………………….…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ГЛАВА 2.  Наименование</w:t>
      </w:r>
      <w:proofErr w:type="gramStart"/>
      <w:r w:rsidRPr="007260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……………….... 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2.1.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2.2.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…………………...…..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2.3. Наименование</w:t>
      </w:r>
      <w:proofErr w:type="gramStart"/>
      <w:r w:rsidRPr="007260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ЗАКЛЮЧЕНИЕ</w:t>
      </w:r>
      <w:proofErr w:type="gramStart"/>
      <w:r w:rsidRPr="007260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Pr="007260A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056311" w:rsidRDefault="00914E8E" w:rsidP="00914E8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Приложение 3</w:t>
      </w:r>
    </w:p>
    <w:p w:rsidR="00914E8E" w:rsidRPr="00963148" w:rsidRDefault="00914E8E" w:rsidP="00914E8E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>Образец оформления списка литературы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Конституция РФ, принята 12.декабря 1993г., в редакции с внесенными в нее поправками от 30 декабря 2008г.// Собрание законодательства Российской Федерации. - 2009. - № 4. - ст. 445.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 xml:space="preserve">Борисов Е. Ф., Петров А. С.,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Стерликов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 Ф. Ф. Экономика: Справочник. – М.: Финансы и статистика, 1997. – 400с.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DE3">
        <w:rPr>
          <w:rFonts w:ascii="Times New Roman" w:hAnsi="Times New Roman" w:cs="Times New Roman"/>
          <w:sz w:val="24"/>
          <w:szCs w:val="24"/>
        </w:rPr>
        <w:t>Верховин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 В. И., Зубков В. И. Экономическая социология. – М.: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>., 2002. – 460с.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 xml:space="preserve">Конституционное право: Словарь / Отв. </w:t>
      </w:r>
      <w:proofErr w:type="gramStart"/>
      <w:r w:rsidRPr="00784DE3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784DE3">
        <w:rPr>
          <w:rFonts w:ascii="Times New Roman" w:hAnsi="Times New Roman" w:cs="Times New Roman"/>
          <w:sz w:val="24"/>
          <w:szCs w:val="24"/>
        </w:rPr>
        <w:t xml:space="preserve">  В.В. Маклаков. – М.: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>, 2001.</w:t>
      </w: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– 566с.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Конюхова Т.В. Правовое регулирование инвестиций пенсионных фондов // Законодательство и экономика. - 2004. - № 12. – С. 24 -37.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963148" w:rsidRDefault="00914E8E" w:rsidP="00914E8E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 xml:space="preserve">Образец оформления ссылки на </w:t>
      </w:r>
      <w:proofErr w:type="spellStart"/>
      <w:r w:rsidRPr="00963148">
        <w:rPr>
          <w:rFonts w:ascii="Times New Roman" w:hAnsi="Times New Roman" w:cs="Times New Roman"/>
          <w:color w:val="FF0000"/>
          <w:sz w:val="24"/>
          <w:szCs w:val="24"/>
        </w:rPr>
        <w:t>интернет-ресурс</w:t>
      </w:r>
      <w:proofErr w:type="spellEnd"/>
    </w:p>
    <w:p w:rsidR="00914E8E" w:rsidRPr="007260A1" w:rsidRDefault="00914E8E" w:rsidP="00914E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3C018F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0" w:history="1">
        <w:r w:rsidR="00914E8E" w:rsidRPr="007260A1">
          <w:rPr>
            <w:rStyle w:val="a8"/>
            <w:rFonts w:ascii="Times New Roman" w:hAnsi="Times New Roman" w:cs="Times New Roman"/>
            <w:sz w:val="24"/>
            <w:szCs w:val="24"/>
          </w:rPr>
          <w:t>http://royallib.com/read/averintsev_sergey/poetika_rannevizantiyskoy_literaturi.html#0.</w:t>
        </w:r>
      </w:hyperlink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Default="00914E8E" w:rsidP="00914E8E"/>
    <w:p w:rsidR="00914E8E" w:rsidRDefault="00914E8E" w:rsidP="00914E8E"/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Default="00EE43C2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Pr="00056311" w:rsidRDefault="00542C3E" w:rsidP="00542C3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5631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A86D34">
        <w:rPr>
          <w:rStyle w:val="c4"/>
          <w:b/>
          <w:bCs/>
          <w:color w:val="000000"/>
          <w:sz w:val="28"/>
          <w:szCs w:val="28"/>
        </w:rPr>
        <w:t xml:space="preserve">Рецензия на </w:t>
      </w:r>
      <w:r>
        <w:rPr>
          <w:rStyle w:val="c4"/>
          <w:b/>
          <w:bCs/>
          <w:color w:val="000000"/>
          <w:sz w:val="28"/>
          <w:szCs w:val="28"/>
        </w:rPr>
        <w:t xml:space="preserve">индивидуальный итоговый </w:t>
      </w:r>
      <w:r w:rsidRPr="00A86D34">
        <w:rPr>
          <w:rStyle w:val="c4"/>
          <w:b/>
          <w:bCs/>
          <w:color w:val="000000"/>
          <w:sz w:val="28"/>
          <w:szCs w:val="28"/>
        </w:rPr>
        <w:t>проект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6D25E4">
        <w:rPr>
          <w:rStyle w:val="c4"/>
          <w:b/>
          <w:bCs/>
          <w:color w:val="000000"/>
          <w:sz w:val="28"/>
          <w:szCs w:val="28"/>
        </w:rPr>
        <w:t>ученика</w:t>
      </w:r>
      <w:r>
        <w:rPr>
          <w:rStyle w:val="c4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цы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)</w:t>
      </w:r>
      <w:r w:rsidRPr="006D25E4">
        <w:rPr>
          <w:rStyle w:val="c4"/>
          <w:b/>
          <w:bCs/>
          <w:color w:val="000000"/>
          <w:sz w:val="28"/>
          <w:szCs w:val="28"/>
        </w:rPr>
        <w:t xml:space="preserve"> 11 «_» класса</w:t>
      </w:r>
      <w:r>
        <w:rPr>
          <w:rStyle w:val="c4"/>
          <w:b/>
          <w:bCs/>
          <w:color w:val="000000"/>
          <w:sz w:val="28"/>
          <w:szCs w:val="28"/>
        </w:rPr>
        <w:t xml:space="preserve"> ______________________________________________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6D25E4">
        <w:rPr>
          <w:rStyle w:val="c4"/>
          <w:b/>
          <w:bCs/>
          <w:color w:val="000000"/>
          <w:sz w:val="28"/>
          <w:szCs w:val="28"/>
        </w:rPr>
        <w:t>по теме</w:t>
      </w:r>
      <w:r w:rsidRPr="00A86D34">
        <w:rPr>
          <w:rStyle w:val="c4"/>
          <w:b/>
          <w:bCs/>
          <w:color w:val="000000"/>
          <w:sz w:val="28"/>
          <w:szCs w:val="28"/>
        </w:rPr>
        <w:t>____________________________________</w:t>
      </w:r>
      <w:r>
        <w:rPr>
          <w:rStyle w:val="c4"/>
          <w:b/>
          <w:bCs/>
          <w:color w:val="000000"/>
          <w:sz w:val="28"/>
          <w:szCs w:val="28"/>
        </w:rPr>
        <w:t>________________________</w:t>
      </w:r>
    </w:p>
    <w:p w:rsidR="00542C3E" w:rsidRPr="00A86D34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Pr="00A86D34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5E5BE2">
        <w:rPr>
          <w:rStyle w:val="c4"/>
          <w:b/>
          <w:bCs/>
          <w:color w:val="000000"/>
          <w:sz w:val="28"/>
          <w:szCs w:val="28"/>
        </w:rPr>
        <w:t>Автор проекта</w:t>
      </w:r>
      <w:r w:rsidRPr="00A86D34">
        <w:rPr>
          <w:rStyle w:val="c4"/>
          <w:bCs/>
          <w:color w:val="000000"/>
          <w:sz w:val="28"/>
          <w:szCs w:val="28"/>
        </w:rPr>
        <w:t>_______________________________</w:t>
      </w:r>
      <w:r>
        <w:rPr>
          <w:rStyle w:val="c4"/>
          <w:bCs/>
          <w:color w:val="000000"/>
          <w:sz w:val="28"/>
          <w:szCs w:val="28"/>
        </w:rPr>
        <w:t>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5E5BE2">
        <w:rPr>
          <w:rStyle w:val="c4"/>
          <w:b/>
          <w:bCs/>
          <w:color w:val="000000"/>
          <w:sz w:val="28"/>
          <w:szCs w:val="28"/>
        </w:rPr>
        <w:t>Руководитель проекта</w:t>
      </w:r>
      <w:r w:rsidRPr="00A86D34">
        <w:rPr>
          <w:rStyle w:val="c4"/>
          <w:bCs/>
          <w:color w:val="000000"/>
          <w:sz w:val="28"/>
          <w:szCs w:val="28"/>
        </w:rPr>
        <w:t>______________________________</w:t>
      </w:r>
      <w:r>
        <w:rPr>
          <w:rStyle w:val="c4"/>
          <w:bCs/>
          <w:color w:val="000000"/>
          <w:sz w:val="28"/>
          <w:szCs w:val="28"/>
        </w:rPr>
        <w:t>_________________</w:t>
      </w:r>
    </w:p>
    <w:p w:rsidR="00542C3E" w:rsidRPr="00A86D34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5E5BE2">
        <w:rPr>
          <w:rStyle w:val="c4"/>
          <w:b/>
          <w:bCs/>
          <w:color w:val="000000"/>
          <w:sz w:val="28"/>
          <w:szCs w:val="28"/>
        </w:rPr>
        <w:t>Соответствие заявленной темы проекта содержанию</w:t>
      </w:r>
      <w:r w:rsidRPr="00A86D34">
        <w:rPr>
          <w:rStyle w:val="c4"/>
          <w:bCs/>
          <w:color w:val="000000"/>
          <w:sz w:val="28"/>
          <w:szCs w:val="28"/>
        </w:rPr>
        <w:t xml:space="preserve"> ___________________</w:t>
      </w:r>
      <w:r>
        <w:rPr>
          <w:rStyle w:val="c4"/>
          <w:bCs/>
          <w:color w:val="000000"/>
          <w:sz w:val="28"/>
          <w:szCs w:val="28"/>
        </w:rPr>
        <w:t>_______________________________________________</w:t>
      </w:r>
    </w:p>
    <w:p w:rsidR="00542C3E" w:rsidRPr="00A86D34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D5B2C">
        <w:rPr>
          <w:rStyle w:val="c4"/>
          <w:b/>
          <w:bCs/>
          <w:color w:val="000000"/>
          <w:sz w:val="28"/>
          <w:szCs w:val="28"/>
        </w:rPr>
        <w:t>Обоснованность актуальности темы</w:t>
      </w:r>
      <w:r w:rsidRPr="00A86D34">
        <w:rPr>
          <w:rStyle w:val="c4"/>
          <w:bCs/>
          <w:color w:val="000000"/>
          <w:sz w:val="28"/>
          <w:szCs w:val="28"/>
        </w:rPr>
        <w:t>_______________</w:t>
      </w:r>
      <w:r>
        <w:rPr>
          <w:rStyle w:val="c4"/>
          <w:bCs/>
          <w:color w:val="000000"/>
          <w:sz w:val="28"/>
          <w:szCs w:val="28"/>
        </w:rPr>
        <w:t>_______________________________________________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Pr="003866E2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3866E2">
        <w:rPr>
          <w:rStyle w:val="c4"/>
          <w:b/>
          <w:bCs/>
          <w:color w:val="000000"/>
          <w:sz w:val="28"/>
          <w:szCs w:val="28"/>
        </w:rPr>
        <w:t>Качество и полнота использования источников информации</w:t>
      </w:r>
    </w:p>
    <w:p w:rsidR="00542C3E" w:rsidRDefault="00542C3E" w:rsidP="00542C3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2C3E" w:rsidRDefault="00542C3E" w:rsidP="00542C3E">
      <w:pPr>
        <w:rPr>
          <w:b/>
          <w:sz w:val="28"/>
          <w:szCs w:val="28"/>
        </w:rPr>
      </w:pP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Оригинальность и новизна полученных результатов________________________________________________________</w:t>
      </w:r>
      <w:r>
        <w:rPr>
          <w:b/>
          <w:sz w:val="28"/>
          <w:szCs w:val="28"/>
        </w:rPr>
        <w:t>_________________________________________________________________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Качество изложения материала (доступность, научность,</w:t>
      </w:r>
      <w:r>
        <w:rPr>
          <w:b/>
          <w:sz w:val="28"/>
          <w:szCs w:val="28"/>
        </w:rPr>
        <w:t xml:space="preserve"> </w:t>
      </w:r>
      <w:r w:rsidRPr="00CB3C03">
        <w:rPr>
          <w:b/>
          <w:sz w:val="28"/>
          <w:szCs w:val="28"/>
        </w:rPr>
        <w:t>логичность)_________________________________________________________________________________</w:t>
      </w:r>
      <w:r>
        <w:rPr>
          <w:b/>
          <w:sz w:val="28"/>
          <w:szCs w:val="28"/>
        </w:rPr>
        <w:t>______________________________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Возможность практического применения темы______________________________________________________________</w:t>
      </w:r>
    </w:p>
    <w:p w:rsidR="00542C3E" w:rsidRPr="00CB3C03" w:rsidRDefault="00542C3E" w:rsidP="00542C3E">
      <w:pPr>
        <w:rPr>
          <w:rStyle w:val="c4"/>
          <w:b/>
          <w:bCs/>
          <w:color w:val="000000"/>
          <w:sz w:val="28"/>
          <w:szCs w:val="28"/>
        </w:rPr>
      </w:pPr>
      <w:r w:rsidRPr="00CB3C03">
        <w:rPr>
          <w:rStyle w:val="c4"/>
          <w:b/>
          <w:bCs/>
          <w:color w:val="000000"/>
          <w:sz w:val="28"/>
          <w:szCs w:val="28"/>
        </w:rPr>
        <w:t>Качество выполнения текстовой и графической части работы, грамотность__</w:t>
      </w:r>
      <w:r>
        <w:rPr>
          <w:rStyle w:val="c4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</w:t>
      </w:r>
    </w:p>
    <w:p w:rsidR="00542C3E" w:rsidRPr="00CB3C03" w:rsidRDefault="00542C3E" w:rsidP="00542C3E">
      <w:pPr>
        <w:rPr>
          <w:rStyle w:val="c4"/>
          <w:b/>
          <w:bCs/>
          <w:color w:val="000000"/>
          <w:sz w:val="28"/>
          <w:szCs w:val="28"/>
        </w:rPr>
      </w:pPr>
      <w:r w:rsidRPr="00CB3C03">
        <w:rPr>
          <w:rStyle w:val="c4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Качество оформления работы____________________________________________________________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rStyle w:val="c4"/>
          <w:b/>
          <w:bCs/>
          <w:color w:val="000000"/>
          <w:sz w:val="28"/>
          <w:szCs w:val="28"/>
        </w:rPr>
        <w:t>Рекомендуемая оценка________________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</w:p>
    <w:p w:rsidR="00542C3E" w:rsidRPr="00CB3C03" w:rsidRDefault="00542C3E" w:rsidP="00542C3E">
      <w:pPr>
        <w:rPr>
          <w:b/>
          <w:sz w:val="28"/>
          <w:szCs w:val="28"/>
        </w:rPr>
      </w:pPr>
    </w:p>
    <w:p w:rsidR="00542C3E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Рецензент: ____________</w:t>
      </w:r>
      <w:r>
        <w:rPr>
          <w:b/>
          <w:sz w:val="28"/>
          <w:szCs w:val="28"/>
        </w:rPr>
        <w:t>ФИО</w:t>
      </w:r>
      <w:r w:rsidRPr="00CB3C03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(подпись)</w:t>
      </w:r>
    </w:p>
    <w:p w:rsidR="00D75C4E" w:rsidRDefault="00D75C4E" w:rsidP="00542C3E">
      <w:pPr>
        <w:rPr>
          <w:b/>
          <w:sz w:val="28"/>
          <w:szCs w:val="28"/>
          <w:u w:val="single"/>
        </w:rPr>
        <w:sectPr w:rsidR="00D75C4E" w:rsidSect="005A725B">
          <w:pgSz w:w="11900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42C3E" w:rsidRPr="00056311" w:rsidRDefault="00542C3E" w:rsidP="00542C3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5631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542C3E" w:rsidRDefault="00542C3E" w:rsidP="00542C3E">
      <w:pPr>
        <w:jc w:val="center"/>
        <w:rPr>
          <w:b/>
          <w:sz w:val="32"/>
          <w:szCs w:val="32"/>
        </w:rPr>
      </w:pPr>
      <w:r w:rsidRPr="00324CA5">
        <w:rPr>
          <w:b/>
          <w:sz w:val="32"/>
          <w:szCs w:val="32"/>
        </w:rPr>
        <w:t>Критерии оценивания индивидуального итогового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623"/>
        <w:gridCol w:w="709"/>
      </w:tblGrid>
      <w:tr w:rsidR="00542C3E" w:rsidTr="009E0288">
        <w:tc>
          <w:tcPr>
            <w:tcW w:w="540" w:type="dxa"/>
            <w:shd w:val="clear" w:color="auto" w:fill="auto"/>
          </w:tcPr>
          <w:p w:rsidR="00542C3E" w:rsidRDefault="00542C3E" w:rsidP="009E0288">
            <w:r>
              <w:t>№ п/п</w:t>
            </w:r>
          </w:p>
        </w:tc>
        <w:tc>
          <w:tcPr>
            <w:tcW w:w="2262" w:type="dxa"/>
            <w:shd w:val="clear" w:color="auto" w:fill="auto"/>
          </w:tcPr>
          <w:p w:rsidR="00542C3E" w:rsidRDefault="00542C3E" w:rsidP="009E0288">
            <w:pPr>
              <w:jc w:val="center"/>
            </w:pPr>
            <w:r>
              <w:t>Показатели</w:t>
            </w:r>
          </w:p>
        </w:tc>
        <w:tc>
          <w:tcPr>
            <w:tcW w:w="11623" w:type="dxa"/>
            <w:shd w:val="clear" w:color="auto" w:fill="auto"/>
          </w:tcPr>
          <w:p w:rsidR="00542C3E" w:rsidRDefault="00542C3E" w:rsidP="009E0288">
            <w:pPr>
              <w:jc w:val="center"/>
            </w:pPr>
            <w:r>
              <w:t>Критерии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pPr>
              <w:jc w:val="center"/>
            </w:pPr>
            <w:r>
              <w:t>Баллы</w:t>
            </w:r>
          </w:p>
        </w:tc>
      </w:tr>
      <w:tr w:rsidR="00542C3E" w:rsidTr="009E0288">
        <w:tc>
          <w:tcPr>
            <w:tcW w:w="540" w:type="dxa"/>
            <w:vMerge w:val="restart"/>
            <w:shd w:val="clear" w:color="auto" w:fill="auto"/>
          </w:tcPr>
          <w:p w:rsidR="00542C3E" w:rsidRDefault="00542C3E" w:rsidP="009E0288">
            <w:r>
              <w:t>1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Актуальность и значимость темы проекта</w:t>
            </w:r>
          </w:p>
        </w:tc>
        <w:tc>
          <w:tcPr>
            <w:tcW w:w="11623" w:type="dxa"/>
            <w:shd w:val="clear" w:color="auto" w:fill="auto"/>
          </w:tcPr>
          <w:p w:rsidR="00542C3E" w:rsidRDefault="00542C3E" w:rsidP="009E0288">
            <w:r>
              <w:t xml:space="preserve">Актуальность темы проекта и её значимость раскрыты и обоснованы исчерпывающе, в выбранной теме ясно отражена проблема. 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3</w:t>
            </w:r>
          </w:p>
        </w:tc>
      </w:tr>
      <w:tr w:rsidR="00542C3E" w:rsidTr="009E0288">
        <w:tc>
          <w:tcPr>
            <w:tcW w:w="540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11623" w:type="dxa"/>
            <w:shd w:val="clear" w:color="auto" w:fill="auto"/>
          </w:tcPr>
          <w:p w:rsidR="00542C3E" w:rsidRDefault="00542C3E" w:rsidP="009E0288">
            <w:r>
              <w:t>Актуальность темы проекта и её значимость обозначены на уровне утверждений, приведены основания, проблема выражена нечётко.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2</w:t>
            </w:r>
          </w:p>
        </w:tc>
      </w:tr>
      <w:tr w:rsidR="00542C3E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Актуальность темы проекта и её значимость обозначены фрагментарно на уровне утверждений, в выбранной теме не отражена проблема.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1</w:t>
            </w:r>
          </w:p>
        </w:tc>
      </w:tr>
      <w:tr w:rsidR="00542C3E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2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Постановка цели, планирование путей ее достижения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Цель проекта сформулирована, задачи обозначены в соответствии с заявленной темой, выдвинута гипотеза. Заявленные средства и методы эффективны для достижения цели.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3</w:t>
            </w:r>
          </w:p>
        </w:tc>
      </w:tr>
      <w:tr w:rsidR="00542C3E" w:rsidTr="009E0288">
        <w:tc>
          <w:tcPr>
            <w:tcW w:w="540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Цель сформулирована, но нет чётких задач по достижению цели в соответствии с темой или цель сформулирована, задачи поставлены, но нет ясно сформулированной гипотезы. Не все заявленные средства и методы соответствуют заявленной теме и цели проекта.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2</w:t>
            </w:r>
          </w:p>
        </w:tc>
      </w:tr>
      <w:tr w:rsidR="00542C3E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Цель проекта 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 xml:space="preserve"> сформулирована, </w:t>
            </w:r>
            <w:r w:rsidRPr="00F14D25">
              <w:rPr>
                <w:color w:val="000000"/>
                <w:sz w:val="23"/>
                <w:szCs w:val="23"/>
              </w:rPr>
              <w:t xml:space="preserve">но 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задачи не обозначены или не соответствуют заявленной теме, гипотеза сформулирована. Заявленные средства и методы не соответствуют теме и цели, цель не достигнута или средства и методы не заявлены.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1</w:t>
            </w:r>
          </w:p>
        </w:tc>
      </w:tr>
      <w:tr w:rsidR="00542C3E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3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Личная заинтересованность автора, творческий подход к работе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3</w:t>
            </w:r>
          </w:p>
        </w:tc>
      </w:tr>
      <w:tr w:rsidR="00542C3E" w:rsidTr="009E0288">
        <w:tc>
          <w:tcPr>
            <w:tcW w:w="540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11623" w:type="dxa"/>
            <w:shd w:val="clear" w:color="auto" w:fill="auto"/>
          </w:tcPr>
          <w:p w:rsidR="00542C3E" w:rsidRDefault="00542C3E" w:rsidP="009E0288">
            <w: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творчества.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2</w:t>
            </w:r>
          </w:p>
        </w:tc>
      </w:tr>
      <w:tr w:rsidR="00542C3E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1</w:t>
            </w:r>
          </w:p>
        </w:tc>
      </w:tr>
      <w:tr w:rsidR="00542C3E" w:rsidRPr="00C15793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4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6A1A7C" w:rsidRDefault="00542C3E" w:rsidP="009E0288">
            <w:pPr>
              <w:rPr>
                <w:b/>
              </w:rPr>
            </w:pPr>
            <w:r w:rsidRPr="006A1A7C">
              <w:rPr>
                <w:b/>
                <w:shd w:val="clear" w:color="auto" w:fill="FFFFFF"/>
              </w:rPr>
              <w:t>Раскрытие темы через содержание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Тема и идея проекта раскрыты полностью, автор продемонстрировал глубину содержания; сделал выводы по каждой задаче.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3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0513F3" w:rsidRDefault="00542C3E" w:rsidP="009E0288">
            <w:pPr>
              <w:rPr>
                <w:color w:val="424242"/>
                <w:shd w:val="clear" w:color="auto" w:fill="FFFFFF"/>
              </w:rPr>
            </w:pPr>
          </w:p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Тема и идея проекта раскрыты частично; выводы сделаны фрагментарно.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>
              <w:t>2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0513F3" w:rsidRDefault="00542C3E" w:rsidP="009E0288">
            <w:pPr>
              <w:rPr>
                <w:color w:val="424242"/>
                <w:shd w:val="clear" w:color="auto" w:fill="FFFFFF"/>
              </w:rPr>
            </w:pPr>
          </w:p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Тема и идея проекта раскрыты частично, нет выводов.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>
              <w:t>1</w:t>
            </w:r>
          </w:p>
        </w:tc>
      </w:tr>
      <w:tr w:rsidR="00542C3E" w:rsidRPr="00C15793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5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Качество представленного продукта проекта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 xml:space="preserve">роектный продукт полностью </w:t>
            </w:r>
            <w:r w:rsidRPr="000513F3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оответствует требованиям качества (эстетичен, удобен в</w:t>
            </w:r>
          </w:p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использовании, соответствует заявленной идее).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3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Проектный продукт не соответствует требованиям качества (эстетичен, удобен в использовании).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>
              <w:t>2</w:t>
            </w:r>
          </w:p>
        </w:tc>
      </w:tr>
      <w:tr w:rsidR="00542C3E" w:rsidRPr="00C15793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Проектный продукт не представлен (отсутствует.)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1</w:t>
            </w:r>
          </w:p>
        </w:tc>
      </w:tr>
      <w:tr w:rsidR="00542C3E" w:rsidRPr="00C15793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6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Соблюдение регламента защиты и степень воздействия на аудиторию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color w:val="000000"/>
              </w:rPr>
            </w:pPr>
            <w:r w:rsidRPr="000513F3">
              <w:rPr>
                <w:color w:val="000000"/>
              </w:rPr>
              <w:t>Автору удалось вызвать интерес аудитории и уложиться в регламент.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 w:rsidRPr="00C15793">
              <w:t>3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color w:val="000000"/>
              </w:rPr>
            </w:pPr>
            <w:r w:rsidRPr="000513F3">
              <w:rPr>
                <w:color w:val="000000"/>
              </w:rPr>
              <w:t>Материал изложен с учетом регламента, однако автору не удалось заинтересовать аудиторию.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 w:rsidRPr="00C15793">
              <w:t>2</w:t>
            </w:r>
          </w:p>
        </w:tc>
      </w:tr>
      <w:tr w:rsidR="00542C3E" w:rsidRPr="00C15793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 w:rsidRPr="000513F3">
              <w:rPr>
                <w:color w:val="000000"/>
                <w:shd w:val="clear" w:color="auto" w:fill="FFFFFF"/>
              </w:rPr>
              <w:t xml:space="preserve">Регламент не выдержан.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 w:rsidRPr="00C15793">
              <w:t>1</w:t>
            </w:r>
          </w:p>
        </w:tc>
      </w:tr>
    </w:tbl>
    <w:p w:rsidR="00D75C4E" w:rsidRDefault="00D75C4E" w:rsidP="00B04E73">
      <w:pPr>
        <w:jc w:val="both"/>
        <w:rPr>
          <w:rFonts w:ascii="Times New Roman" w:hAnsi="Times New Roman" w:cs="Times New Roman"/>
          <w:sz w:val="24"/>
          <w:szCs w:val="24"/>
        </w:rPr>
        <w:sectPr w:rsidR="00D75C4E" w:rsidSect="00D75C4E">
          <w:pgSz w:w="16838" w:h="11900" w:orient="landscape" w:code="9"/>
          <w:pgMar w:top="1135" w:right="1134" w:bottom="850" w:left="1134" w:header="708" w:footer="708" w:gutter="0"/>
          <w:cols w:space="708"/>
          <w:docGrid w:linePitch="360"/>
        </w:sectPr>
      </w:pPr>
    </w:p>
    <w:p w:rsidR="00542C3E" w:rsidRDefault="00542C3E" w:rsidP="00542C3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5631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542C3E" w:rsidRPr="00056311" w:rsidRDefault="00542C3E" w:rsidP="00542C3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54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42C3E" w:rsidRDefault="00542C3E" w:rsidP="0054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оценивания индивидуального итогового проекта учащихся 11 класса</w:t>
      </w:r>
    </w:p>
    <w:tbl>
      <w:tblPr>
        <w:tblStyle w:val="a9"/>
        <w:tblW w:w="110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567"/>
        <w:gridCol w:w="567"/>
        <w:gridCol w:w="567"/>
        <w:gridCol w:w="567"/>
        <w:gridCol w:w="567"/>
        <w:gridCol w:w="567"/>
        <w:gridCol w:w="1276"/>
        <w:gridCol w:w="992"/>
        <w:gridCol w:w="992"/>
      </w:tblGrid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экспертов:</w:t>
      </w:r>
    </w:p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гимназии №2                                            Маслеников Н.В.</w:t>
      </w:r>
    </w:p>
    <w:sectPr w:rsidR="00542C3E" w:rsidSect="00D75C4E">
      <w:pgSz w:w="11900" w:h="16838" w:code="9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1E4"/>
    <w:multiLevelType w:val="hybridMultilevel"/>
    <w:tmpl w:val="CFD49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4B6"/>
    <w:multiLevelType w:val="hybridMultilevel"/>
    <w:tmpl w:val="2196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E45"/>
    <w:multiLevelType w:val="hybridMultilevel"/>
    <w:tmpl w:val="CC7C5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5610"/>
    <w:multiLevelType w:val="hybridMultilevel"/>
    <w:tmpl w:val="F320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775B"/>
    <w:multiLevelType w:val="hybridMultilevel"/>
    <w:tmpl w:val="6472F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B5209"/>
    <w:multiLevelType w:val="hybridMultilevel"/>
    <w:tmpl w:val="C7F0B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31F5"/>
    <w:multiLevelType w:val="hybridMultilevel"/>
    <w:tmpl w:val="01380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042B"/>
    <w:multiLevelType w:val="hybridMultilevel"/>
    <w:tmpl w:val="4BE0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718D7"/>
    <w:multiLevelType w:val="hybridMultilevel"/>
    <w:tmpl w:val="69E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B3365"/>
    <w:multiLevelType w:val="hybridMultilevel"/>
    <w:tmpl w:val="E3B6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47D"/>
    <w:multiLevelType w:val="hybridMultilevel"/>
    <w:tmpl w:val="CD6A0C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067249"/>
    <w:multiLevelType w:val="hybridMultilevel"/>
    <w:tmpl w:val="3BD6D28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94935"/>
    <w:multiLevelType w:val="hybridMultilevel"/>
    <w:tmpl w:val="58FE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4696A"/>
    <w:multiLevelType w:val="hybridMultilevel"/>
    <w:tmpl w:val="963C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14791"/>
    <w:multiLevelType w:val="hybridMultilevel"/>
    <w:tmpl w:val="AA76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D0F8D"/>
    <w:multiLevelType w:val="hybridMultilevel"/>
    <w:tmpl w:val="A66A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F4276"/>
    <w:multiLevelType w:val="hybridMultilevel"/>
    <w:tmpl w:val="E480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B146F"/>
    <w:multiLevelType w:val="hybridMultilevel"/>
    <w:tmpl w:val="93E89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D4325"/>
    <w:multiLevelType w:val="hybridMultilevel"/>
    <w:tmpl w:val="2770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F5148"/>
    <w:multiLevelType w:val="hybridMultilevel"/>
    <w:tmpl w:val="14E6F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23C46"/>
    <w:multiLevelType w:val="hybridMultilevel"/>
    <w:tmpl w:val="1940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E7A84"/>
    <w:multiLevelType w:val="hybridMultilevel"/>
    <w:tmpl w:val="CB06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54370"/>
    <w:multiLevelType w:val="hybridMultilevel"/>
    <w:tmpl w:val="D5A0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71473"/>
    <w:multiLevelType w:val="hybridMultilevel"/>
    <w:tmpl w:val="6DB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C4F25"/>
    <w:multiLevelType w:val="hybridMultilevel"/>
    <w:tmpl w:val="136C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77DB"/>
    <w:multiLevelType w:val="hybridMultilevel"/>
    <w:tmpl w:val="C390F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7C35"/>
    <w:multiLevelType w:val="hybridMultilevel"/>
    <w:tmpl w:val="A0C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B703C"/>
    <w:multiLevelType w:val="hybridMultilevel"/>
    <w:tmpl w:val="EFE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139C5"/>
    <w:multiLevelType w:val="hybridMultilevel"/>
    <w:tmpl w:val="D1AC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07B5C"/>
    <w:multiLevelType w:val="hybridMultilevel"/>
    <w:tmpl w:val="A00A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554F7"/>
    <w:multiLevelType w:val="hybridMultilevel"/>
    <w:tmpl w:val="7F1E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90CCE"/>
    <w:multiLevelType w:val="hybridMultilevel"/>
    <w:tmpl w:val="BC8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97FE5"/>
    <w:multiLevelType w:val="hybridMultilevel"/>
    <w:tmpl w:val="7C0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927AB"/>
    <w:multiLevelType w:val="hybridMultilevel"/>
    <w:tmpl w:val="FB96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E0411"/>
    <w:multiLevelType w:val="hybridMultilevel"/>
    <w:tmpl w:val="7BCC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4249E"/>
    <w:multiLevelType w:val="hybridMultilevel"/>
    <w:tmpl w:val="D316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D0F60"/>
    <w:multiLevelType w:val="hybridMultilevel"/>
    <w:tmpl w:val="273E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125EB"/>
    <w:multiLevelType w:val="hybridMultilevel"/>
    <w:tmpl w:val="E5BAB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47B43"/>
    <w:multiLevelType w:val="hybridMultilevel"/>
    <w:tmpl w:val="2D7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5"/>
  </w:num>
  <w:num w:numId="5">
    <w:abstractNumId w:val="19"/>
  </w:num>
  <w:num w:numId="6">
    <w:abstractNumId w:val="31"/>
  </w:num>
  <w:num w:numId="7">
    <w:abstractNumId w:val="18"/>
  </w:num>
  <w:num w:numId="8">
    <w:abstractNumId w:val="22"/>
  </w:num>
  <w:num w:numId="9">
    <w:abstractNumId w:val="1"/>
  </w:num>
  <w:num w:numId="10">
    <w:abstractNumId w:val="37"/>
  </w:num>
  <w:num w:numId="11">
    <w:abstractNumId w:val="15"/>
  </w:num>
  <w:num w:numId="12">
    <w:abstractNumId w:val="25"/>
  </w:num>
  <w:num w:numId="13">
    <w:abstractNumId w:val="36"/>
  </w:num>
  <w:num w:numId="14">
    <w:abstractNumId w:val="21"/>
  </w:num>
  <w:num w:numId="15">
    <w:abstractNumId w:val="0"/>
  </w:num>
  <w:num w:numId="16">
    <w:abstractNumId w:val="26"/>
  </w:num>
  <w:num w:numId="17">
    <w:abstractNumId w:val="11"/>
  </w:num>
  <w:num w:numId="18">
    <w:abstractNumId w:val="3"/>
  </w:num>
  <w:num w:numId="19">
    <w:abstractNumId w:val="14"/>
  </w:num>
  <w:num w:numId="20">
    <w:abstractNumId w:val="32"/>
  </w:num>
  <w:num w:numId="21">
    <w:abstractNumId w:val="34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13"/>
  </w:num>
  <w:num w:numId="27">
    <w:abstractNumId w:val="16"/>
  </w:num>
  <w:num w:numId="28">
    <w:abstractNumId w:val="27"/>
  </w:num>
  <w:num w:numId="29">
    <w:abstractNumId w:val="17"/>
  </w:num>
  <w:num w:numId="30">
    <w:abstractNumId w:val="38"/>
  </w:num>
  <w:num w:numId="31">
    <w:abstractNumId w:val="4"/>
  </w:num>
  <w:num w:numId="32">
    <w:abstractNumId w:val="6"/>
  </w:num>
  <w:num w:numId="33">
    <w:abstractNumId w:val="8"/>
  </w:num>
  <w:num w:numId="34">
    <w:abstractNumId w:val="28"/>
  </w:num>
  <w:num w:numId="35">
    <w:abstractNumId w:val="7"/>
  </w:num>
  <w:num w:numId="36">
    <w:abstractNumId w:val="35"/>
  </w:num>
  <w:num w:numId="37">
    <w:abstractNumId w:val="29"/>
  </w:num>
  <w:num w:numId="38">
    <w:abstractNumId w:val="3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8B"/>
    <w:rsid w:val="0003165C"/>
    <w:rsid w:val="00035060"/>
    <w:rsid w:val="00037D43"/>
    <w:rsid w:val="00051735"/>
    <w:rsid w:val="00051996"/>
    <w:rsid w:val="00057153"/>
    <w:rsid w:val="00087899"/>
    <w:rsid w:val="000A1A22"/>
    <w:rsid w:val="000B57A5"/>
    <w:rsid w:val="000C03E5"/>
    <w:rsid w:val="000D7A7A"/>
    <w:rsid w:val="000F0539"/>
    <w:rsid w:val="00137039"/>
    <w:rsid w:val="00186D8B"/>
    <w:rsid w:val="001A12F6"/>
    <w:rsid w:val="001A4A9A"/>
    <w:rsid w:val="001B0EB0"/>
    <w:rsid w:val="001D6C2B"/>
    <w:rsid w:val="00212EC6"/>
    <w:rsid w:val="00224851"/>
    <w:rsid w:val="00231B3F"/>
    <w:rsid w:val="00253C2D"/>
    <w:rsid w:val="00255BF1"/>
    <w:rsid w:val="002D403E"/>
    <w:rsid w:val="002E7ABE"/>
    <w:rsid w:val="003345CF"/>
    <w:rsid w:val="00385566"/>
    <w:rsid w:val="003A1881"/>
    <w:rsid w:val="003A25BC"/>
    <w:rsid w:val="003B2567"/>
    <w:rsid w:val="003C018F"/>
    <w:rsid w:val="003E1961"/>
    <w:rsid w:val="00405AD5"/>
    <w:rsid w:val="004214D6"/>
    <w:rsid w:val="00430C0D"/>
    <w:rsid w:val="00451985"/>
    <w:rsid w:val="004656E4"/>
    <w:rsid w:val="0047708A"/>
    <w:rsid w:val="004934AC"/>
    <w:rsid w:val="004C0B26"/>
    <w:rsid w:val="004F7262"/>
    <w:rsid w:val="00503EB7"/>
    <w:rsid w:val="005358F3"/>
    <w:rsid w:val="00541AEF"/>
    <w:rsid w:val="00542C3E"/>
    <w:rsid w:val="0055671F"/>
    <w:rsid w:val="0058235A"/>
    <w:rsid w:val="005A725B"/>
    <w:rsid w:val="00645203"/>
    <w:rsid w:val="00686AAA"/>
    <w:rsid w:val="006F05B3"/>
    <w:rsid w:val="006F59D7"/>
    <w:rsid w:val="00705E56"/>
    <w:rsid w:val="007068E3"/>
    <w:rsid w:val="007561CE"/>
    <w:rsid w:val="00774F6F"/>
    <w:rsid w:val="007774C0"/>
    <w:rsid w:val="00797864"/>
    <w:rsid w:val="007A6BFB"/>
    <w:rsid w:val="00804704"/>
    <w:rsid w:val="00842072"/>
    <w:rsid w:val="008B0A79"/>
    <w:rsid w:val="008C1188"/>
    <w:rsid w:val="008C4983"/>
    <w:rsid w:val="00914E8E"/>
    <w:rsid w:val="00945680"/>
    <w:rsid w:val="009532E6"/>
    <w:rsid w:val="00961056"/>
    <w:rsid w:val="009A18E6"/>
    <w:rsid w:val="009E7B0F"/>
    <w:rsid w:val="00A511D7"/>
    <w:rsid w:val="00A71A1A"/>
    <w:rsid w:val="00A8773A"/>
    <w:rsid w:val="00AE03FF"/>
    <w:rsid w:val="00B04E73"/>
    <w:rsid w:val="00B5116A"/>
    <w:rsid w:val="00BB2773"/>
    <w:rsid w:val="00BE0179"/>
    <w:rsid w:val="00C03830"/>
    <w:rsid w:val="00C448EF"/>
    <w:rsid w:val="00CB38AA"/>
    <w:rsid w:val="00CE36F8"/>
    <w:rsid w:val="00D242BE"/>
    <w:rsid w:val="00D24E55"/>
    <w:rsid w:val="00D43BA8"/>
    <w:rsid w:val="00D75C4E"/>
    <w:rsid w:val="00D9706B"/>
    <w:rsid w:val="00DB42DB"/>
    <w:rsid w:val="00E06BB6"/>
    <w:rsid w:val="00E179D7"/>
    <w:rsid w:val="00E40AEC"/>
    <w:rsid w:val="00E45279"/>
    <w:rsid w:val="00E71BF0"/>
    <w:rsid w:val="00E74C0D"/>
    <w:rsid w:val="00EB55E7"/>
    <w:rsid w:val="00EE43C2"/>
    <w:rsid w:val="00F53A38"/>
    <w:rsid w:val="00FB4846"/>
    <w:rsid w:val="00FD7DAA"/>
    <w:rsid w:val="00FE7DE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D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D8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214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14E8E"/>
    <w:rPr>
      <w:rFonts w:ascii="Calibri" w:eastAsia="Calibri" w:hAnsi="Calibri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14E8E"/>
    <w:rPr>
      <w:color w:val="0000FF" w:themeColor="hyperlink"/>
      <w:u w:val="single"/>
    </w:rPr>
  </w:style>
  <w:style w:type="character" w:customStyle="1" w:styleId="c4">
    <w:name w:val="c4"/>
    <w:rsid w:val="00542C3E"/>
  </w:style>
  <w:style w:type="paragraph" w:customStyle="1" w:styleId="c17">
    <w:name w:val="c17"/>
    <w:basedOn w:val="a"/>
    <w:rsid w:val="00542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542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D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D8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214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14E8E"/>
    <w:rPr>
      <w:rFonts w:ascii="Calibri" w:eastAsia="Calibri" w:hAnsi="Calibri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14E8E"/>
    <w:rPr>
      <w:color w:val="0000FF" w:themeColor="hyperlink"/>
      <w:u w:val="single"/>
    </w:rPr>
  </w:style>
  <w:style w:type="character" w:customStyle="1" w:styleId="c4">
    <w:name w:val="c4"/>
    <w:rsid w:val="00542C3E"/>
  </w:style>
  <w:style w:type="paragraph" w:customStyle="1" w:styleId="c17">
    <w:name w:val="c17"/>
    <w:basedOn w:val="a"/>
    <w:rsid w:val="00542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542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yallib.com/read/averintsev_sergey/poetika_rannevizantiyskoy_literaturi.html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Клепова Олеся Евгеньевна</dc:creator>
  <cp:lastModifiedBy>Клепова Олеся Евгеньевна</cp:lastModifiedBy>
  <cp:revision>17</cp:revision>
  <dcterms:created xsi:type="dcterms:W3CDTF">2022-09-06T08:22:00Z</dcterms:created>
  <dcterms:modified xsi:type="dcterms:W3CDTF">2023-02-03T11:39:00Z</dcterms:modified>
</cp:coreProperties>
</file>