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161" w:type="dxa"/>
        <w:tblLook w:val="04A0" w:firstRow="1" w:lastRow="0" w:firstColumn="1" w:lastColumn="0" w:noHBand="0" w:noVBand="1"/>
      </w:tblPr>
      <w:tblGrid>
        <w:gridCol w:w="4733"/>
        <w:gridCol w:w="4961"/>
      </w:tblGrid>
      <w:tr w:rsidR="00F83E8C" w:rsidRPr="00F83E8C" w:rsidTr="00483435">
        <w:tc>
          <w:tcPr>
            <w:tcW w:w="4733" w:type="dxa"/>
            <w:shd w:val="clear" w:color="auto" w:fill="auto"/>
            <w:hideMark/>
          </w:tcPr>
          <w:p w:rsidR="00F83E8C" w:rsidRPr="00F83E8C" w:rsidRDefault="00F83E8C" w:rsidP="00483435">
            <w:pPr>
              <w:pStyle w:val="a3"/>
              <w:spacing w:after="120" w:line="27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F83E8C" w:rsidRPr="00F83E8C" w:rsidRDefault="00F83E8C" w:rsidP="00483435">
            <w:pPr>
              <w:pStyle w:val="a3"/>
              <w:spacing w:after="120" w:line="276" w:lineRule="auto"/>
              <w:jc w:val="left"/>
              <w:rPr>
                <w:b w:val="0"/>
                <w:sz w:val="24"/>
              </w:rPr>
            </w:pPr>
            <w:r w:rsidRPr="00F83E8C">
              <w:rPr>
                <w:b w:val="0"/>
                <w:sz w:val="24"/>
              </w:rPr>
              <w:t>Утверждаю</w:t>
            </w:r>
          </w:p>
          <w:p w:rsidR="00F83E8C" w:rsidRPr="00F83E8C" w:rsidRDefault="00F83E8C" w:rsidP="00483435">
            <w:pPr>
              <w:pStyle w:val="a3"/>
              <w:spacing w:after="120" w:line="276" w:lineRule="auto"/>
              <w:jc w:val="left"/>
              <w:rPr>
                <w:b w:val="0"/>
                <w:sz w:val="24"/>
              </w:rPr>
            </w:pPr>
            <w:r w:rsidRPr="00F83E8C">
              <w:rPr>
                <w:b w:val="0"/>
                <w:sz w:val="24"/>
              </w:rPr>
              <w:t>директор гимназии № 2</w:t>
            </w:r>
          </w:p>
          <w:p w:rsidR="00F83E8C" w:rsidRPr="00F83E8C" w:rsidRDefault="00F83E8C" w:rsidP="00483435">
            <w:pPr>
              <w:pStyle w:val="a3"/>
              <w:spacing w:after="120" w:line="276" w:lineRule="auto"/>
              <w:jc w:val="left"/>
              <w:rPr>
                <w:b w:val="0"/>
                <w:sz w:val="24"/>
              </w:rPr>
            </w:pPr>
            <w:r w:rsidRPr="00F83E8C">
              <w:rPr>
                <w:b w:val="0"/>
                <w:sz w:val="24"/>
              </w:rPr>
              <w:t>_______________ Н. В. Маслеников</w:t>
            </w:r>
          </w:p>
          <w:p w:rsidR="00F83E8C" w:rsidRPr="00F83E8C" w:rsidRDefault="00F83E8C" w:rsidP="00F83E8C">
            <w:pPr>
              <w:pStyle w:val="a3"/>
              <w:spacing w:after="120" w:line="276" w:lineRule="auto"/>
              <w:jc w:val="left"/>
              <w:rPr>
                <w:b w:val="0"/>
                <w:sz w:val="24"/>
              </w:rPr>
            </w:pPr>
            <w:r w:rsidRPr="00F83E8C">
              <w:rPr>
                <w:b w:val="0"/>
                <w:sz w:val="24"/>
              </w:rPr>
              <w:t>Приказ  №   03-02/</w:t>
            </w:r>
            <w:r w:rsidRPr="00F83E8C">
              <w:rPr>
                <w:b w:val="0"/>
                <w:sz w:val="24"/>
                <w:lang w:val="ru-RU"/>
              </w:rPr>
              <w:t>205</w:t>
            </w:r>
            <w:r w:rsidRPr="00F83E8C">
              <w:rPr>
                <w:b w:val="0"/>
                <w:sz w:val="24"/>
              </w:rPr>
              <w:t xml:space="preserve"> от   </w:t>
            </w:r>
            <w:r w:rsidRPr="00F83E8C">
              <w:rPr>
                <w:b w:val="0"/>
                <w:sz w:val="24"/>
                <w:lang w:val="ru-RU"/>
              </w:rPr>
              <w:t>05</w:t>
            </w:r>
            <w:r w:rsidRPr="00F83E8C">
              <w:rPr>
                <w:b w:val="0"/>
                <w:sz w:val="24"/>
              </w:rPr>
              <w:t>.0</w:t>
            </w:r>
            <w:r w:rsidRPr="00F83E8C">
              <w:rPr>
                <w:b w:val="0"/>
                <w:sz w:val="24"/>
                <w:lang w:val="ru-RU"/>
              </w:rPr>
              <w:t>7</w:t>
            </w:r>
            <w:r w:rsidRPr="00F83E8C">
              <w:rPr>
                <w:b w:val="0"/>
                <w:sz w:val="24"/>
              </w:rPr>
              <w:t>.201</w:t>
            </w:r>
            <w:r w:rsidRPr="00F83E8C">
              <w:rPr>
                <w:b w:val="0"/>
                <w:sz w:val="24"/>
                <w:lang w:val="ru-RU"/>
              </w:rPr>
              <w:t>7</w:t>
            </w:r>
            <w:r w:rsidRPr="00F83E8C">
              <w:rPr>
                <w:b w:val="0"/>
                <w:sz w:val="24"/>
              </w:rPr>
              <w:t xml:space="preserve"> г.</w:t>
            </w:r>
          </w:p>
        </w:tc>
      </w:tr>
    </w:tbl>
    <w:p w:rsidR="00646BE2" w:rsidRPr="00646BE2" w:rsidRDefault="00646BE2" w:rsidP="00F8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46BE2" w:rsidRPr="00646BE2" w:rsidRDefault="00646BE2" w:rsidP="00F8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2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BE2" w:rsidRPr="00646BE2" w:rsidRDefault="00646BE2" w:rsidP="00F83E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Положение</w:t>
      </w:r>
    </w:p>
    <w:p w:rsidR="00646BE2" w:rsidRPr="00646BE2" w:rsidRDefault="00646BE2" w:rsidP="00F8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32"/>
          <w:szCs w:val="28"/>
          <w:lang w:eastAsia="ru-RU"/>
        </w:rPr>
        <w:t>о порядке рассмотрения обращений граждан</w:t>
      </w:r>
    </w:p>
    <w:p w:rsidR="00646BE2" w:rsidRPr="00646BE2" w:rsidRDefault="00646BE2" w:rsidP="00F83E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муниципальном общеобразовательном учреждении </w:t>
      </w:r>
      <w:r w:rsidR="00F83E8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646BE2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r w:rsidR="00F83E8C">
        <w:rPr>
          <w:rFonts w:ascii="Times New Roman" w:eastAsia="Times New Roman" w:hAnsi="Times New Roman" w:cs="Times New Roman"/>
          <w:sz w:val="32"/>
          <w:szCs w:val="28"/>
          <w:lang w:eastAsia="ru-RU"/>
        </w:rPr>
        <w:t>Гимназия № 2</w:t>
      </w:r>
      <w:r w:rsidRPr="00646BE2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646BE2" w:rsidRPr="00646BE2" w:rsidRDefault="00646BE2" w:rsidP="00F8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46BE2" w:rsidRPr="00646BE2" w:rsidRDefault="00646BE2" w:rsidP="00F83E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02.05.2006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Российской Федерации»;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09.02.2009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«Об обеспечении доступа к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государственных органов и органов местного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самоуправления»; 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технологиях и о защите информации»;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17.04.2017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 «О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мониторинге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 результатов рассмотрения обращений граждан и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организаций».</w:t>
      </w:r>
    </w:p>
    <w:p w:rsidR="00646BE2" w:rsidRPr="00646BE2" w:rsidRDefault="00646BE2" w:rsidP="00F83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письменными и устными обращениями граждан в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2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Гимназия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 обращениями граждан на сайт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условия для 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и гарантированного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Конституцией РФ права обращаться с предложениями, заявлениями и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жалобами в письменной и устной форме.</w:t>
      </w:r>
    </w:p>
    <w:p w:rsidR="00646BE2" w:rsidRPr="00646BE2" w:rsidRDefault="00646BE2" w:rsidP="00F83E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нарушений норм профессиональной этики педагогическим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только по поступившей на него обоснованной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жалобе, поданной в письменной форме.</w:t>
      </w:r>
    </w:p>
    <w:p w:rsidR="00646BE2" w:rsidRPr="00646BE2" w:rsidRDefault="00646BE2" w:rsidP="00F83E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термины: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 (далее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обращение)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должностному лицу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предложение,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жалоба, а также устное обращение гражданина;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гражданина, направленная на улучшение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заявление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содействии в реализации его конституционных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свобод или конституционных прав и свобод других лиц, либо сообщение о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законов и иных нормативных правовых актов, недостатках в работе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критика деятельности работников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E2" w:rsidRPr="00646BE2" w:rsidRDefault="00646BE2" w:rsidP="00F83E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жалоба 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гражданина о восстановлении или защите его нарушенных прав,</w:t>
      </w:r>
      <w:r w:rsidR="00F8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 или законных интересов либо прав, свобод или законных интересов других лиц.</w:t>
      </w:r>
    </w:p>
    <w:p w:rsidR="00646BE2" w:rsidRPr="00646BE2" w:rsidRDefault="00646BE2" w:rsidP="00EE3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Повторными</w:t>
      </w:r>
      <w:r w:rsidR="00EE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обращения, поступившие от одного и того же лица по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 тому же вопросу, если со времени подачи первого истек срок рассмотрения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заявитель не удовлетворен данным ему ответом. Письма одного и того же лица и по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 тому же вопросу, поступившие до истечения срока рассмотрения, считаются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первичными.</w:t>
      </w:r>
    </w:p>
    <w:p w:rsidR="00646BE2" w:rsidRPr="00646BE2" w:rsidRDefault="00646BE2" w:rsidP="00EE3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Анонимными</w:t>
      </w:r>
      <w:r w:rsidR="00EE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письма граждан без указания фамилии, адреса;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такие обращения будут оставаться без ответа.</w:t>
      </w:r>
    </w:p>
    <w:p w:rsidR="00646BE2" w:rsidRPr="00646BE2" w:rsidRDefault="00646BE2" w:rsidP="00EE359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делопроизводства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состояние делопроизводства по письмам и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устным обращениям граждан, обращениям на сайт 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директор 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состояние делопроизводства по письмам и устным обращениям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несёт секретарь 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2D3B0F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по рассмотрению обращений граждан осуществляется</w:t>
      </w:r>
    </w:p>
    <w:p w:rsidR="00646BE2" w:rsidRPr="00646BE2" w:rsidRDefault="00646BE2" w:rsidP="00646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D3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исполнение поручений по результатам рассмотрения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осуществляется заместителями директора 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объединений, педагогами, классными руководителями, которые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необходимую информацию по факту обращения, оформленную в виде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или объяснительной записки.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а также обращение на сайт 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регистрации в журнале учета в течение трех дней с момента поступления в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ведение делопроизводства.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по обращениям граждан ведется отдельно от других видов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делопроизводства. Письма граждан после регистрации и оформления резолюции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на исполнение соответствующему должностному лицу.</w:t>
      </w:r>
    </w:p>
    <w:p w:rsidR="00646BE2" w:rsidRPr="00646BE2" w:rsidRDefault="00911A46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а также обращение на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решение которых не входит в компетенцию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семи дней со дня регистрации в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соответствующий орган для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обращении вопросов с уведомлением гражданина, направившего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обращение.</w:t>
      </w:r>
    </w:p>
    <w:p w:rsidR="00646BE2" w:rsidRPr="00646BE2" w:rsidRDefault="00911A46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а также обращение на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в течение 30 дней со дня регистрации.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директор </w:t>
      </w:r>
      <w:r w:rsidR="00AC6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не более чем на 30 дней, уведомив об этом гражданина,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 обращение.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должностному лицу в соответствии с его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компетенцией, подлежит обязательному рассмотрению.</w:t>
      </w:r>
    </w:p>
    <w:p w:rsidR="00646BE2" w:rsidRPr="00646BE2" w:rsidRDefault="00646BE2" w:rsidP="00911A4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гражданина при рассмотрении обращения</w:t>
      </w:r>
    </w:p>
    <w:p w:rsidR="00646BE2" w:rsidRPr="00646BE2" w:rsidRDefault="00646BE2" w:rsidP="0091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обращения должностным лицом гражданин имеет право:</w:t>
      </w:r>
    </w:p>
    <w:p w:rsidR="00646BE2" w:rsidRPr="00646BE2" w:rsidRDefault="00646BE2" w:rsidP="00911A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документы и материалы либо обращаться с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об их истребовании, в том числе в электронной форме;</w:t>
      </w:r>
    </w:p>
    <w:p w:rsidR="00646BE2" w:rsidRPr="00646BE2" w:rsidRDefault="00646BE2" w:rsidP="00911A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bookmarkStart w:id="0" w:name="_GoBack"/>
      <w:bookmarkEnd w:id="0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и материалами, касающимися рассмотрения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если это не затрагивает права, свободы и законные интересы других лиц;</w:t>
      </w:r>
    </w:p>
    <w:p w:rsidR="00646BE2" w:rsidRPr="00646BE2" w:rsidRDefault="00646BE2" w:rsidP="00911A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обращении вопросов,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переадресации письменного обращения в государственный орган, орган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или должностному лицу, в компетенцию которых входит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в обращении вопросов;</w:t>
      </w:r>
    </w:p>
    <w:p w:rsidR="00646BE2" w:rsidRPr="00646BE2" w:rsidRDefault="00646BE2" w:rsidP="00911A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по обращению решение или на действие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в связи с рассмотрением обращения в административном и (или) судебном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 соответствии с законодательством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646BE2" w:rsidRPr="00646BE2" w:rsidRDefault="00646BE2" w:rsidP="00911A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646BE2" w:rsidRPr="00646BE2" w:rsidRDefault="00646BE2" w:rsidP="00911A4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Гарантии безопасности гражданина в связи с его обращением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преследование гражданина в связи с его обращением в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к должностному лицу с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критикой деятельности указанных органов или должностного лица либо в целях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или защиты своих прав, свобод и законных интересов либо прав, свобод и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других лиц.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не допускается разглашение сведений,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обращении, а также сведений, касающихся частной жизни гражданина,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согласия. Не является разглашением сведений, содержащихся в обращении,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письменного обращения в государственный орган, орган местного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должностному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лицу, в компетенцию которых входит решение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обращении вопросов.</w:t>
      </w:r>
    </w:p>
    <w:p w:rsidR="00646BE2" w:rsidRPr="00646BE2" w:rsidRDefault="00646BE2" w:rsidP="00911A4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письменному обращению</w:t>
      </w:r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соответствующего должностного лица либо должность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лица, а также свои фамилию, имя, отчество (последнее – при наличии),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 обращения, излагает суть предложения, заявления или жалобы, ставит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и дату.</w:t>
      </w:r>
      <w:proofErr w:type="gramEnd"/>
    </w:p>
    <w:p w:rsidR="00646BE2" w:rsidRPr="00646BE2" w:rsidRDefault="00646BE2" w:rsidP="00911A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письменному обращению документы и материалы либо их копии.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должностному лицу в форме электронного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подлежит рассмотрению в порядке, установленном настоящим Положением. 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гражданин в обязательном порядке указывает свои фамилию, имя, отчество</w:t>
      </w:r>
      <w:r w:rsidR="0091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 при наличии), адрес электронной почты, если ответ должен быть направлен в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документа, и почтовый адрес, если ответ должен быть направлен в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электронной форме либо направить указанные документы и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или их копии в письменной форме.</w:t>
      </w:r>
    </w:p>
    <w:p w:rsidR="00646BE2" w:rsidRPr="00646BE2" w:rsidRDefault="00646BE2" w:rsidP="000F51E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оформления, приема и рассмотрения обращений через сервис «Обращения на сайт»</w:t>
      </w:r>
    </w:p>
    <w:p w:rsidR="00646BE2" w:rsidRPr="00646BE2" w:rsidRDefault="00646BE2" w:rsidP="000F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«Обращения на сайт» является дополнительным средством для обеспечения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обращений граждан в 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в электронном виде через официальный сайт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рассматриваются в соответствии с настоящим Положением.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(последнее – при наличии), адрес электронной почты, если ответ должен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 в форме электронного документа, и почтовый адрес, если ответ должен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направлен в письменной форме.</w:t>
      </w:r>
      <w:proofErr w:type="gramEnd"/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отправкой электронного обращения гражданину необходимо проверить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заполнения анкеты.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в анкету некорректных или недостоверных данных (в полях,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обязательными для заполнения) ответ на обращение не дается.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быть оставлено без ответа по существу с уведомлением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причинах принятия такого решения, если:</w:t>
      </w:r>
    </w:p>
    <w:p w:rsidR="00646BE2" w:rsidRPr="00646BE2" w:rsidRDefault="00646BE2" w:rsidP="000F5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нем содержится нецензурная лексика, оскорбительные выражения;</w:t>
      </w:r>
    </w:p>
    <w:p w:rsidR="00646BE2" w:rsidRPr="00646BE2" w:rsidRDefault="00646BE2" w:rsidP="000F5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текст письменного обращения не поддается прочтению; </w:t>
      </w:r>
    </w:p>
    <w:p w:rsidR="00646BE2" w:rsidRPr="00646BE2" w:rsidRDefault="00646BE2" w:rsidP="000F5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гражданина содержится вопрос, на который ему неоднократно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давались письменные ответы по существу в связи с ранее направляемыми обращениями, и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обращении не приводятся новые доводы или обстоятельства; </w:t>
      </w:r>
    </w:p>
    <w:p w:rsidR="00646BE2" w:rsidRPr="00646BE2" w:rsidRDefault="00646BE2" w:rsidP="000F5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сведений, составляющих государственную или иную охраняемую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тайну.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персональных данных авторов обращений, направленных в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 хранится и обрабатывается с соблюдением требований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персональных данных.</w:t>
      </w:r>
    </w:p>
    <w:p w:rsidR="00646BE2" w:rsidRPr="00646BE2" w:rsidRDefault="00646BE2" w:rsidP="000F51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ходе рассмотрения обращения гражданина направляется по</w:t>
      </w:r>
      <w:r w:rsidR="000F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им адресу электронной почты (e-</w:t>
      </w:r>
      <w:proofErr w:type="spell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6BE2" w:rsidRPr="00646BE2" w:rsidRDefault="00646BE2" w:rsidP="00352B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получить дальнейшую информацию, касающуюся обработки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обращения, назвав свои фамилию, имя, отчество и адрес места жительства по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телефону: (4852) 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BF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понедельник–пятницу с 9:00 до 16:30.</w:t>
      </w:r>
    </w:p>
    <w:p w:rsidR="00646BE2" w:rsidRPr="00646BE2" w:rsidRDefault="00646BE2" w:rsidP="00352B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Рассмотрение обращения</w:t>
      </w:r>
    </w:p>
    <w:p w:rsidR="00646BE2" w:rsidRPr="00646BE2" w:rsidRDefault="00646BE2" w:rsidP="00646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лицо:</w:t>
      </w:r>
    </w:p>
    <w:p w:rsidR="00646BE2" w:rsidRPr="00646BE2" w:rsidRDefault="00646BE2" w:rsidP="005730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объективное, всестороннее и своевременное рассмотрение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в случае необходимости – с участием гражданина, направившего обращение;</w:t>
      </w:r>
    </w:p>
    <w:p w:rsidR="00646BE2" w:rsidRPr="00646BE2" w:rsidRDefault="00646BE2" w:rsidP="005730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документы и материалы в других государственных органах, органах местного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 у иных должностных лиц, за исключением судов, органов дознания и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предварительного следствия;</w:t>
      </w:r>
    </w:p>
    <w:p w:rsidR="00646BE2" w:rsidRPr="00646BE2" w:rsidRDefault="00646BE2" w:rsidP="005730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меры, направленные на восстановление или защиту нарушенных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свобод и законных интересов гражданина;</w:t>
      </w:r>
    </w:p>
    <w:p w:rsidR="00646BE2" w:rsidRPr="00646BE2" w:rsidRDefault="00646BE2" w:rsidP="005730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письменный ответ по существу поставленных в обращении вопросов;</w:t>
      </w:r>
    </w:p>
    <w:p w:rsidR="00646BE2" w:rsidRPr="00646BE2" w:rsidRDefault="00646BE2" w:rsidP="005730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гражданина о направлении его обращения на рассмотрение в другой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иному должностному лицу в</w:t>
      </w:r>
      <w:r w:rsidR="0057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компетенцией.</w:t>
      </w:r>
    </w:p>
    <w:p w:rsidR="00646BE2" w:rsidRPr="00646BE2" w:rsidRDefault="00646BE2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по направленному в установленном порядке запросу государственного органа,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или должностного лица, рассматривающих обращение,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 течение 15 дней предоставлять документы и материалы, необходимые для</w:t>
      </w:r>
      <w:r w:rsidR="00D0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обращения, за исключением документов и материалов, в которых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сведения, составляющие государственную или иную охраняемую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тайну, и для которых установлен особый порядок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предоставления.</w:t>
      </w:r>
    </w:p>
    <w:p w:rsidR="00646BE2" w:rsidRPr="00646BE2" w:rsidRDefault="00646BE2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подписывается 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муниципального общеобразовательного учреждения или уполномоченным на то лицом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646BE2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обращение, поступившее в 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«Гимназия № 2»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направляется в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по адресу электронной почты, указанному в обращении,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письменной форме по почтовому адресу, указанному в обращении.</w:t>
      </w:r>
    </w:p>
    <w:p w:rsidR="00646BE2" w:rsidRPr="00646BE2" w:rsidRDefault="00646BE2" w:rsidP="006579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рассмотрения отдельных обращений</w:t>
      </w:r>
    </w:p>
    <w:p w:rsidR="00646BE2" w:rsidRPr="00646BE2" w:rsidRDefault="00646BE2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 обращение, или почтовый адрес, по которому должен быть направлен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ответ на обращение не дается. Если в указанном обращении содержатся сведения о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подготавливаемом, совершаемом или совершенном противоправном деянии, а также о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 его подготавливающем, совершающем или совершившем, обращение подлежит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в государственный орган в соответствии с его компетенцией. </w:t>
      </w:r>
    </w:p>
    <w:p w:rsidR="00646BE2" w:rsidRPr="00646BE2" w:rsidRDefault="00646BE2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получении письменного обращения, в котором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нецензурные либо оскорбительные выражения, угрозы жизни, здоровью и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должностного лица, а также членов его семьи, вправе оставить обращение без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по существу поставленных в нем вопросов и сообщить гражданину, направившему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о недопустимости злоупотребления правом.</w:t>
      </w:r>
    </w:p>
    <w:p w:rsidR="00646BE2" w:rsidRPr="00646BE2" w:rsidRDefault="006579D9" w:rsidP="006579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не дается и оно не подлежит направлению на рассмотрение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должностному лицу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компетенцией, о чем в течение семи дней со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сообщается гражданину, направившему обращение, если его фамилия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поддаются прочтению.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65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ему неоднократно давались письменные ответы по существу в связи с ранее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направляемыми обращениями, и при этом в обращении не приводятся новые доводы или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должностное лицо либо уполномоченное на то лицо вправе принять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безосновательности очередного обращения и прекращении переписки с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по данному вопросу при условии, что указанное обращение и ранее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обращения направлялись в один и тот же государственный орган, орган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или одному и тому же должностному лицу. О данном решении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гражданин, направивший обращение.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дан без разглашения сведений, составляющих государственную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иную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федеральным законом тайну, гражданину, направившему обращение,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о невозможности дать ответ по существу поставленного в нем вопроса в связи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недопустимостью разглашения указанных сведений.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вопросов не мог быть дан, в последующем были устранены, гражданин вправе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направить обращение в соответствующий государственный орган, орган местного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или соответствующему должностному лицу.</w:t>
      </w:r>
    </w:p>
    <w:p w:rsidR="00646BE2" w:rsidRPr="00646BE2" w:rsidRDefault="00646BE2" w:rsidP="006B69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Личный приём граждан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граждан на личный прием в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Гимназию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их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 записи на личный прием при личном посещении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Ярославль,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проспект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с 9:00 до 16:30, телефон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приемной: 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(4852)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646BE2" w:rsidP="00646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гражданина о записи на личный прием секретарь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его на соответствие следующим требованиям:</w:t>
      </w:r>
    </w:p>
    <w:p w:rsidR="00646BE2" w:rsidRPr="00646BE2" w:rsidRDefault="00646BE2" w:rsidP="006B69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обращении фамилии, имени, отчества гражданина (или его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представителя, уполномоченного в установленном законом порядке) и его адреса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(почтового или адреса электронной почты);</w:t>
      </w:r>
    </w:p>
    <w:p w:rsidR="00646BE2" w:rsidRPr="00646BE2" w:rsidRDefault="00646BE2" w:rsidP="006B69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конкретной информации, сути предложения, заявления или жалобы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(обращение должно содержать подробную тематику вопроса);</w:t>
      </w:r>
    </w:p>
    <w:p w:rsidR="00646BE2" w:rsidRPr="00646BE2" w:rsidRDefault="00646BE2" w:rsidP="006B69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личной подписи и даты;</w:t>
      </w:r>
    </w:p>
    <w:p w:rsidR="00646BE2" w:rsidRPr="00646BE2" w:rsidRDefault="00646BE2" w:rsidP="006B69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гражданином материалы не должны содержать нецензурные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оскорбительные выражения, угрозы жизни, здоровью и имуществу должностного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а также членов его семьи. </w:t>
      </w:r>
    </w:p>
    <w:p w:rsidR="00646BE2" w:rsidRPr="00646BE2" w:rsidRDefault="00646BE2" w:rsidP="006B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с нарушением указанных требований гражданину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в приеме обращения о записи на личный прием с обязательным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разъяснением причины отказа. 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заместителями. Информация об установленных для приема днях и часах доводится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граждан.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гражданин предъявляет документ, удостоверяющий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устного обращения заносится в Журнал личного приёма граждан. 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принятое в ходе личного приёма, подлежит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порядке, установленном настоящим положением.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устном обращении факты и обстоятельства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очевидными и не требуют дополнительной проверки, ответ на обращение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гражданина может быть дан устно в ходе личного приема, о чем делается 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личного приема гражданина. В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остальных случаях дается письменный ответ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поставленных в обращении вопросов.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данного государственного должностного лица, гражданину дается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разъяснение, куда и в каком порядке ему следует обратиться.</w:t>
      </w:r>
    </w:p>
    <w:p w:rsidR="00646BE2" w:rsidRPr="00646BE2" w:rsidRDefault="00646BE2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гражданину может быть отказано в дальнейшем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если ему ранее был дан ответ по существу поставленных в</w:t>
      </w:r>
      <w:r w:rsidR="006B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вопросов.</w:t>
      </w:r>
    </w:p>
    <w:p w:rsidR="00646BE2" w:rsidRPr="00646BE2" w:rsidRDefault="00646BE2" w:rsidP="006B69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Контроль над исполнением письменных обращений граждан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пределах своей компетенции </w:t>
      </w:r>
      <w:proofErr w:type="gramStart"/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порядка рассмотрения обращений, анализирует содержание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принимает меры по своевременному выявлению и устранению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прав, свобод и законных интересов граждан.</w:t>
      </w:r>
    </w:p>
    <w:p w:rsidR="00646BE2" w:rsidRPr="00646BE2" w:rsidRDefault="006B69CE" w:rsidP="006B69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граждан, копии ответов, документы по личному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 граждан формируются в дела в соответствии с утвержденной номенклатурой дел.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и материалы по устному обращению хранятся пять лет, после чего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их уничтожении, подписанный членами экспертной комиссии 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46BE2"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BE2" w:rsidRPr="00646BE2" w:rsidRDefault="00646BE2" w:rsidP="006B69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Возмещение причиненных убытков и взыскание понесенных расходов при</w:t>
      </w:r>
      <w:r w:rsidR="006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 обращений</w:t>
      </w:r>
    </w:p>
    <w:p w:rsidR="00646BE2" w:rsidRPr="00646BE2" w:rsidRDefault="00646BE2" w:rsidP="006070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на возмещение убытков и компенсацию морального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вреда, причиненных незаконным действием (бездействием) должностного лица при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по решению суда.</w:t>
      </w:r>
    </w:p>
    <w:p w:rsidR="00646BE2" w:rsidRPr="00646BE2" w:rsidRDefault="00646BE2" w:rsidP="006070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указал в обращении заведомо ложные сведения,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понесенные в связи с рассмотрением обращения должностным лицом, могут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взысканы с данного гражданина по решению суда.</w:t>
      </w:r>
    </w:p>
    <w:p w:rsidR="00646BE2" w:rsidRPr="00646BE2" w:rsidRDefault="00646BE2" w:rsidP="006070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 При изменении законодательства в акт</w:t>
      </w:r>
      <w:r w:rsidR="0060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установленном порядке.</w:t>
      </w:r>
    </w:p>
    <w:p w:rsidR="00E640CF" w:rsidRPr="00646BE2" w:rsidRDefault="00E640CF">
      <w:pPr>
        <w:rPr>
          <w:rFonts w:ascii="Times New Roman" w:hAnsi="Times New Roman" w:cs="Times New Roman"/>
          <w:sz w:val="28"/>
          <w:szCs w:val="28"/>
        </w:rPr>
      </w:pPr>
    </w:p>
    <w:sectPr w:rsidR="00E640CF" w:rsidRPr="0064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2"/>
    <w:rsid w:val="000F51EF"/>
    <w:rsid w:val="0024457E"/>
    <w:rsid w:val="002D3B0F"/>
    <w:rsid w:val="00352BFE"/>
    <w:rsid w:val="005730FD"/>
    <w:rsid w:val="006070DC"/>
    <w:rsid w:val="00646BE2"/>
    <w:rsid w:val="006579D9"/>
    <w:rsid w:val="006B69CE"/>
    <w:rsid w:val="00911A46"/>
    <w:rsid w:val="00AC614C"/>
    <w:rsid w:val="00B10254"/>
    <w:rsid w:val="00D013ED"/>
    <w:rsid w:val="00E640CF"/>
    <w:rsid w:val="00EE3599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83E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83E8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cp:lastPrinted>2017-07-31T10:37:00Z</cp:lastPrinted>
  <dcterms:created xsi:type="dcterms:W3CDTF">2017-07-31T10:48:00Z</dcterms:created>
  <dcterms:modified xsi:type="dcterms:W3CDTF">2017-07-31T10:58:00Z</dcterms:modified>
</cp:coreProperties>
</file>