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71" w:rsidRPr="00B4062F" w:rsidRDefault="00151871" w:rsidP="0015187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062F">
        <w:rPr>
          <w:b/>
          <w:sz w:val="28"/>
          <w:szCs w:val="28"/>
        </w:rPr>
        <w:t>ПАСПОРТ</w:t>
      </w:r>
    </w:p>
    <w:p w:rsidR="00151871" w:rsidRPr="00D45557" w:rsidRDefault="00151871" w:rsidP="00151871">
      <w:pPr>
        <w:widowControl w:val="0"/>
        <w:autoSpaceDE w:val="0"/>
        <w:autoSpaceDN w:val="0"/>
        <w:jc w:val="center"/>
        <w:rPr>
          <w:b/>
          <w:sz w:val="24"/>
          <w:szCs w:val="24"/>
          <w:u w:val="single"/>
        </w:rPr>
      </w:pPr>
      <w:r w:rsidRPr="00D45557">
        <w:rPr>
          <w:b/>
          <w:sz w:val="24"/>
          <w:szCs w:val="24"/>
          <w:u w:val="single"/>
        </w:rPr>
        <w:t>муниципальное общеобразовательное учреждение «Гимназия № 2»</w:t>
      </w:r>
    </w:p>
    <w:p w:rsidR="00151871" w:rsidRPr="00D45557" w:rsidRDefault="00151871" w:rsidP="00151871">
      <w:pPr>
        <w:widowControl w:val="0"/>
        <w:autoSpaceDE w:val="0"/>
        <w:autoSpaceDN w:val="0"/>
        <w:jc w:val="center"/>
        <w:rPr>
          <w:b/>
        </w:rPr>
      </w:pPr>
      <w:r w:rsidRPr="00D45557">
        <w:rPr>
          <w:b/>
        </w:rPr>
        <w:t>(наименование организации)</w:t>
      </w:r>
    </w:p>
    <w:p w:rsidR="00151871" w:rsidRPr="00B4062F" w:rsidRDefault="00151871" w:rsidP="0015187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062F">
        <w:rPr>
          <w:b/>
          <w:sz w:val="28"/>
          <w:szCs w:val="28"/>
        </w:rPr>
        <w:t>по состоянию на «31</w:t>
      </w:r>
      <w:r>
        <w:rPr>
          <w:b/>
          <w:sz w:val="28"/>
          <w:szCs w:val="28"/>
        </w:rPr>
        <w:t>»</w:t>
      </w:r>
      <w:r w:rsidRPr="00B4062F">
        <w:rPr>
          <w:b/>
          <w:sz w:val="28"/>
          <w:szCs w:val="28"/>
        </w:rPr>
        <w:t xml:space="preserve"> января</w:t>
      </w:r>
      <w:r>
        <w:rPr>
          <w:b/>
          <w:sz w:val="28"/>
          <w:szCs w:val="28"/>
        </w:rPr>
        <w:t xml:space="preserve"> 2018</w:t>
      </w:r>
      <w:r w:rsidRPr="00B4062F">
        <w:rPr>
          <w:b/>
          <w:sz w:val="28"/>
          <w:szCs w:val="28"/>
        </w:rPr>
        <w:t xml:space="preserve"> г.</w:t>
      </w:r>
    </w:p>
    <w:p w:rsidR="00151871" w:rsidRPr="00B4062F" w:rsidRDefault="00151871" w:rsidP="00151871">
      <w:pPr>
        <w:widowControl w:val="0"/>
        <w:autoSpaceDE w:val="0"/>
        <w:autoSpaceDN w:val="0"/>
        <w:spacing w:line="235" w:lineRule="auto"/>
        <w:ind w:firstLine="540"/>
        <w:jc w:val="right"/>
        <w:rPr>
          <w:sz w:val="22"/>
        </w:rPr>
      </w:pPr>
    </w:p>
    <w:tbl>
      <w:tblPr>
        <w:tblW w:w="5537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349"/>
        <w:gridCol w:w="976"/>
        <w:gridCol w:w="782"/>
        <w:gridCol w:w="254"/>
        <w:gridCol w:w="838"/>
        <w:gridCol w:w="242"/>
        <w:gridCol w:w="66"/>
        <w:gridCol w:w="454"/>
        <w:gridCol w:w="357"/>
        <w:gridCol w:w="87"/>
        <w:gridCol w:w="101"/>
        <w:gridCol w:w="870"/>
        <w:gridCol w:w="223"/>
        <w:gridCol w:w="41"/>
        <w:gridCol w:w="386"/>
        <w:gridCol w:w="549"/>
        <w:gridCol w:w="1368"/>
      </w:tblGrid>
      <w:tr w:rsidR="00151871" w:rsidRPr="00B4062F" w:rsidTr="00151871">
        <w:tc>
          <w:tcPr>
            <w:tcW w:w="5000" w:type="pct"/>
            <w:gridSpan w:val="18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1. Общие сведения об организации отдыха и оздоровления детей </w:t>
            </w:r>
          </w:p>
        </w:tc>
      </w:tr>
      <w:tr w:rsidR="00151871" w:rsidRPr="00B4062F" w:rsidTr="00151871">
        <w:tc>
          <w:tcPr>
            <w:tcW w:w="30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1.1.</w:t>
            </w:r>
          </w:p>
        </w:tc>
        <w:tc>
          <w:tcPr>
            <w:tcW w:w="1092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B4062F" w:rsidDel="00FB680F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идентификационный номер налогоплательщика</w:t>
            </w:r>
          </w:p>
        </w:tc>
        <w:tc>
          <w:tcPr>
            <w:tcW w:w="3601" w:type="pct"/>
            <w:gridSpan w:val="16"/>
          </w:tcPr>
          <w:p w:rsidR="00151871" w:rsidRPr="00D45557" w:rsidRDefault="00151871" w:rsidP="009A51D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45557">
              <w:rPr>
                <w:sz w:val="24"/>
                <w:szCs w:val="24"/>
              </w:rPr>
              <w:t>муниципальное общеобразовательное учреждение «Гимназия № 2»</w:t>
            </w:r>
            <w:r>
              <w:rPr>
                <w:sz w:val="22"/>
              </w:rPr>
              <w:t>, 7602024033</w:t>
            </w:r>
            <w:bookmarkStart w:id="0" w:name="_GoBack"/>
            <w:bookmarkEnd w:id="0"/>
          </w:p>
        </w:tc>
      </w:tr>
      <w:tr w:rsidR="00151871" w:rsidRPr="00B4062F" w:rsidTr="00151871">
        <w:tc>
          <w:tcPr>
            <w:tcW w:w="30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1.2.</w:t>
            </w:r>
          </w:p>
        </w:tc>
        <w:tc>
          <w:tcPr>
            <w:tcW w:w="1092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Юридический адрес</w:t>
            </w:r>
          </w:p>
        </w:tc>
        <w:tc>
          <w:tcPr>
            <w:tcW w:w="3601" w:type="pct"/>
            <w:gridSpan w:val="16"/>
          </w:tcPr>
          <w:p w:rsidR="00151871" w:rsidRPr="004E105D" w:rsidRDefault="00151871" w:rsidP="009A51D0">
            <w:pPr>
              <w:jc w:val="both"/>
              <w:rPr>
                <w:sz w:val="24"/>
                <w:szCs w:val="24"/>
              </w:rPr>
            </w:pPr>
            <w:r w:rsidRPr="004E105D">
              <w:rPr>
                <w:sz w:val="24"/>
                <w:szCs w:val="24"/>
              </w:rPr>
              <w:t>150045, город Ярославль, Ленинградский проспект, дом 87</w:t>
            </w:r>
          </w:p>
          <w:p w:rsidR="00151871" w:rsidRPr="004E105D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4"/>
                <w:szCs w:val="24"/>
              </w:rPr>
            </w:pPr>
          </w:p>
        </w:tc>
      </w:tr>
      <w:tr w:rsidR="00151871" w:rsidRPr="00B4062F" w:rsidTr="00151871">
        <w:tc>
          <w:tcPr>
            <w:tcW w:w="30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1.3.</w:t>
            </w:r>
          </w:p>
        </w:tc>
        <w:tc>
          <w:tcPr>
            <w:tcW w:w="1092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3601" w:type="pct"/>
            <w:gridSpan w:val="16"/>
          </w:tcPr>
          <w:p w:rsidR="00151871" w:rsidRPr="004E105D" w:rsidRDefault="00151871" w:rsidP="009A51D0">
            <w:pPr>
              <w:jc w:val="both"/>
              <w:rPr>
                <w:sz w:val="24"/>
                <w:szCs w:val="24"/>
              </w:rPr>
            </w:pPr>
            <w:r w:rsidRPr="004E105D">
              <w:rPr>
                <w:sz w:val="24"/>
                <w:szCs w:val="24"/>
              </w:rPr>
              <w:t xml:space="preserve">150045, город Ярославль, Ленинградский проспект, дом 87, </w:t>
            </w:r>
          </w:p>
          <w:p w:rsidR="00151871" w:rsidRPr="004E105D" w:rsidRDefault="00151871" w:rsidP="009A51D0">
            <w:pPr>
              <w:jc w:val="both"/>
              <w:rPr>
                <w:sz w:val="24"/>
                <w:szCs w:val="24"/>
              </w:rPr>
            </w:pPr>
            <w:r w:rsidRPr="004E105D">
              <w:rPr>
                <w:sz w:val="24"/>
                <w:szCs w:val="24"/>
              </w:rPr>
              <w:t>тел./факс: (4852) 55-06-14, 51-05-17,</w:t>
            </w:r>
          </w:p>
          <w:p w:rsidR="00151871" w:rsidRPr="004E105D" w:rsidRDefault="0016132C" w:rsidP="009A51D0">
            <w:pPr>
              <w:jc w:val="both"/>
              <w:rPr>
                <w:sz w:val="24"/>
                <w:szCs w:val="24"/>
              </w:rPr>
            </w:pPr>
            <w:hyperlink r:id="rId4" w:history="1">
              <w:r w:rsidR="00151871" w:rsidRPr="004E105D">
                <w:rPr>
                  <w:rStyle w:val="a3"/>
                  <w:sz w:val="24"/>
                  <w:szCs w:val="24"/>
                  <w:lang w:val="en-US"/>
                </w:rPr>
                <w:t>yargimn</w:t>
              </w:r>
              <w:r w:rsidR="00151871" w:rsidRPr="004E105D">
                <w:rPr>
                  <w:rStyle w:val="a3"/>
                  <w:sz w:val="24"/>
                  <w:szCs w:val="24"/>
                </w:rPr>
                <w:t>002@</w:t>
              </w:r>
              <w:r w:rsidR="00151871" w:rsidRPr="004E105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151871" w:rsidRPr="004E105D">
                <w:rPr>
                  <w:rStyle w:val="a3"/>
                  <w:sz w:val="24"/>
                  <w:szCs w:val="24"/>
                </w:rPr>
                <w:t>.</w:t>
              </w:r>
              <w:r w:rsidR="00151871" w:rsidRPr="004E105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151871" w:rsidRPr="004E105D" w:rsidRDefault="00151871" w:rsidP="009A51D0">
            <w:pPr>
              <w:jc w:val="both"/>
              <w:rPr>
                <w:sz w:val="24"/>
                <w:szCs w:val="24"/>
              </w:rPr>
            </w:pPr>
            <w:r w:rsidRPr="004E105D">
              <w:rPr>
                <w:sz w:val="24"/>
                <w:szCs w:val="24"/>
                <w:lang w:val="en-US"/>
              </w:rPr>
              <w:t>http</w:t>
            </w:r>
            <w:r w:rsidRPr="004E105D">
              <w:rPr>
                <w:sz w:val="24"/>
                <w:szCs w:val="24"/>
              </w:rPr>
              <w:t>://</w:t>
            </w:r>
            <w:proofErr w:type="spellStart"/>
            <w:r w:rsidRPr="004E105D">
              <w:rPr>
                <w:sz w:val="24"/>
                <w:szCs w:val="24"/>
                <w:lang w:val="en-US"/>
              </w:rPr>
              <w:t>gimn</w:t>
            </w:r>
            <w:proofErr w:type="spellEnd"/>
            <w:r w:rsidRPr="004E105D">
              <w:rPr>
                <w:sz w:val="24"/>
                <w:szCs w:val="24"/>
              </w:rPr>
              <w:t>2.</w:t>
            </w:r>
            <w:proofErr w:type="spellStart"/>
            <w:r w:rsidRPr="004E105D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4E105D">
              <w:rPr>
                <w:sz w:val="24"/>
                <w:szCs w:val="24"/>
              </w:rPr>
              <w:t>.</w:t>
            </w:r>
            <w:proofErr w:type="spellStart"/>
            <w:r w:rsidRPr="004E105D">
              <w:rPr>
                <w:sz w:val="24"/>
                <w:szCs w:val="24"/>
                <w:lang w:val="en-US"/>
              </w:rPr>
              <w:t>yar</w:t>
            </w:r>
            <w:proofErr w:type="spellEnd"/>
            <w:r w:rsidRPr="004E105D">
              <w:rPr>
                <w:sz w:val="24"/>
                <w:szCs w:val="24"/>
              </w:rPr>
              <w:t>.</w:t>
            </w:r>
            <w:proofErr w:type="spellStart"/>
            <w:r w:rsidRPr="004E105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151871" w:rsidRPr="004E105D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4"/>
                <w:szCs w:val="24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bottom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1.4.</w:t>
            </w:r>
          </w:p>
        </w:tc>
        <w:tc>
          <w:tcPr>
            <w:tcW w:w="1092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в черте города Ярославля, Дзержинский район</w:t>
            </w: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1.5.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Учредитель организации (полное наименование):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департамент образования мэрии города Ярославля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150000, г. Ярославль, ул. Волжская Набережная, дом 27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(4852) 40-51-00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Иванова Елена Анатольевна</w:t>
            </w: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1.6.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Собственник организации (полное имя/ наименование):</w:t>
            </w:r>
          </w:p>
        </w:tc>
        <w:tc>
          <w:tcPr>
            <w:tcW w:w="3601" w:type="pct"/>
            <w:gridSpan w:val="16"/>
          </w:tcPr>
          <w:p w:rsidR="00151871" w:rsidRPr="007B46B5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мэрия города Ярославля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3601" w:type="pct"/>
            <w:gridSpan w:val="16"/>
          </w:tcPr>
          <w:p w:rsidR="00151871" w:rsidRPr="007B46B5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4"/>
                <w:szCs w:val="24"/>
              </w:rPr>
            </w:pPr>
            <w:r w:rsidRPr="007B46B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7B46B5">
              <w:rPr>
                <w:sz w:val="24"/>
                <w:szCs w:val="24"/>
              </w:rPr>
              <w:t xml:space="preserve"> Ярославль, ул.</w:t>
            </w:r>
            <w:r>
              <w:rPr>
                <w:sz w:val="24"/>
                <w:szCs w:val="24"/>
              </w:rPr>
              <w:t xml:space="preserve"> </w:t>
            </w:r>
            <w:r w:rsidRPr="007B46B5">
              <w:rPr>
                <w:sz w:val="24"/>
                <w:szCs w:val="24"/>
              </w:rPr>
              <w:t>Андропова, д</w:t>
            </w:r>
            <w:r>
              <w:rPr>
                <w:sz w:val="24"/>
                <w:szCs w:val="24"/>
              </w:rPr>
              <w:t>ом</w:t>
            </w:r>
            <w:r w:rsidRPr="007B46B5">
              <w:rPr>
                <w:sz w:val="24"/>
                <w:szCs w:val="24"/>
              </w:rPr>
              <w:t xml:space="preserve"> 6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601" w:type="pct"/>
            <w:gridSpan w:val="16"/>
          </w:tcPr>
          <w:p w:rsidR="00151871" w:rsidRPr="007B46B5" w:rsidRDefault="0016132C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  <w:szCs w:val="22"/>
              </w:rPr>
            </w:pPr>
            <w:hyperlink r:id="rId5" w:history="1">
              <w:r w:rsidR="00151871" w:rsidRPr="007B46B5">
                <w:rPr>
                  <w:rStyle w:val="a3"/>
                  <w:color w:val="auto"/>
                  <w:sz w:val="22"/>
                  <w:szCs w:val="22"/>
                  <w:u w:val="none"/>
                </w:rPr>
                <w:t>7 (4852) 40–40–05</w:t>
              </w:r>
            </w:hyperlink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601" w:type="pct"/>
            <w:gridSpan w:val="16"/>
          </w:tcPr>
          <w:p w:rsidR="00151871" w:rsidRPr="007B46B5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  <w:szCs w:val="22"/>
              </w:rPr>
            </w:pPr>
            <w:r w:rsidRPr="007B46B5">
              <w:rPr>
                <w:sz w:val="22"/>
                <w:szCs w:val="22"/>
              </w:rPr>
              <w:t>Слепцов Владимир Витальевич</w:t>
            </w: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1.7.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Руководитель организации</w:t>
            </w:r>
          </w:p>
        </w:tc>
        <w:tc>
          <w:tcPr>
            <w:tcW w:w="3601" w:type="pct"/>
            <w:gridSpan w:val="16"/>
          </w:tcPr>
          <w:p w:rsidR="00151871" w:rsidRPr="00B022B0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B022B0">
              <w:rPr>
                <w:sz w:val="22"/>
              </w:rPr>
              <w:t>иректор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(без сокращений)</w:t>
            </w:r>
          </w:p>
        </w:tc>
        <w:tc>
          <w:tcPr>
            <w:tcW w:w="3601" w:type="pct"/>
            <w:gridSpan w:val="16"/>
          </w:tcPr>
          <w:p w:rsidR="00151871" w:rsidRPr="00B022B0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022B0">
              <w:rPr>
                <w:sz w:val="22"/>
              </w:rPr>
              <w:t>Маслеников Николай Васильевич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образование</w:t>
            </w:r>
          </w:p>
        </w:tc>
        <w:tc>
          <w:tcPr>
            <w:tcW w:w="3601" w:type="pct"/>
            <w:gridSpan w:val="16"/>
          </w:tcPr>
          <w:p w:rsidR="00151871" w:rsidRPr="00B022B0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022B0">
              <w:rPr>
                <w:sz w:val="22"/>
              </w:rPr>
              <w:t>высшее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стаж работы в данной должности</w:t>
            </w:r>
          </w:p>
        </w:tc>
        <w:tc>
          <w:tcPr>
            <w:tcW w:w="3601" w:type="pct"/>
            <w:gridSpan w:val="16"/>
          </w:tcPr>
          <w:p w:rsidR="00151871" w:rsidRPr="00B022B0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022B0">
              <w:rPr>
                <w:sz w:val="22"/>
              </w:rPr>
              <w:t>2 года (с 01.07.2015 г.)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раб</w:t>
            </w:r>
            <w:proofErr w:type="gramStart"/>
            <w:r>
              <w:rPr>
                <w:sz w:val="22"/>
              </w:rPr>
              <w:t>.: (</w:t>
            </w:r>
            <w:proofErr w:type="gramEnd"/>
            <w:r>
              <w:rPr>
                <w:sz w:val="22"/>
              </w:rPr>
              <w:t>4852) 55-07-33, моб.:+7-903-820-15-70</w:t>
            </w: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1.8.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Тип организации: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оздоровительный лагерь с дневным пребыванием детей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загородный оздоровительный лагерь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санаторно-</w:t>
            </w:r>
            <w:r w:rsidRPr="00B4062F">
              <w:rPr>
                <w:sz w:val="22"/>
              </w:rPr>
              <w:lastRenderedPageBreak/>
              <w:t>оздоровительный лагерь круглогодичного действия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оздоровительный лагерь с дневным пребыванием детей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оздоровительный лагерь с дневным пребыванием детей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специализированный (профильный) лагерь (указать профиль)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оздоровительно-образовательный центр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иная организация отдыха и оздоровления детей (уточнить тип)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1.9.</w:t>
            </w:r>
          </w:p>
        </w:tc>
        <w:tc>
          <w:tcPr>
            <w:tcW w:w="1092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Устав</w:t>
            </w:r>
          </w:p>
        </w:tc>
      </w:tr>
      <w:tr w:rsidR="00151871" w:rsidRPr="00B4062F" w:rsidTr="00151871">
        <w:tc>
          <w:tcPr>
            <w:tcW w:w="30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1.10.</w:t>
            </w:r>
          </w:p>
        </w:tc>
        <w:tc>
          <w:tcPr>
            <w:tcW w:w="1092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ввода организации в эксплуатацию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1971</w:t>
            </w:r>
          </w:p>
        </w:tc>
      </w:tr>
      <w:tr w:rsidR="00151871" w:rsidRPr="00B4062F" w:rsidTr="00151871">
        <w:tc>
          <w:tcPr>
            <w:tcW w:w="30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1.11.</w:t>
            </w:r>
          </w:p>
        </w:tc>
        <w:tc>
          <w:tcPr>
            <w:tcW w:w="1092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pacing w:val="-2"/>
                <w:sz w:val="22"/>
              </w:rPr>
              <w:t>Период функционирования организации (круглогодично, сезонно)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сезонно</w:t>
            </w:r>
          </w:p>
        </w:tc>
      </w:tr>
      <w:tr w:rsidR="00151871" w:rsidRPr="00B4062F" w:rsidTr="00151871">
        <w:tc>
          <w:tcPr>
            <w:tcW w:w="30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1.12.</w:t>
            </w:r>
          </w:p>
        </w:tc>
        <w:tc>
          <w:tcPr>
            <w:tcW w:w="1092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151871" w:rsidRPr="00B4062F" w:rsidTr="00151871">
        <w:tc>
          <w:tcPr>
            <w:tcW w:w="308" w:type="pct"/>
            <w:tcBorders>
              <w:bottom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1.13.</w:t>
            </w:r>
          </w:p>
        </w:tc>
        <w:tc>
          <w:tcPr>
            <w:tcW w:w="1092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проекта организации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 имеется</w:t>
            </w: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1.14.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1.15.</w:t>
            </w:r>
          </w:p>
        </w:tc>
        <w:tc>
          <w:tcPr>
            <w:tcW w:w="1092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Количество смен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151871" w:rsidRPr="00B4062F" w:rsidTr="00151871">
        <w:tc>
          <w:tcPr>
            <w:tcW w:w="308" w:type="pct"/>
            <w:tcBorders>
              <w:bottom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1.16.</w:t>
            </w:r>
          </w:p>
        </w:tc>
        <w:tc>
          <w:tcPr>
            <w:tcW w:w="1092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Длительность смен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1.17.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Загрузка по сменам (количество детей):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1-я смена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2-я смена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3-я смена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4-я смена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загрузка в </w:t>
            </w:r>
            <w:proofErr w:type="spellStart"/>
            <w:r w:rsidRPr="00B4062F">
              <w:rPr>
                <w:sz w:val="22"/>
              </w:rPr>
              <w:t>межканикулярный</w:t>
            </w:r>
            <w:proofErr w:type="spellEnd"/>
            <w:r w:rsidRPr="00B4062F">
              <w:rPr>
                <w:sz w:val="22"/>
              </w:rPr>
              <w:t xml:space="preserve"> период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1.18.</w:t>
            </w: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:rsidR="00151871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Возраст детей и подростков, принимаемых </w:t>
            </w:r>
            <w:r w:rsidRPr="00B4062F">
              <w:rPr>
                <w:sz w:val="22"/>
              </w:rPr>
              <w:lastRenderedPageBreak/>
              <w:t>организацией на отдых и оздоровление</w:t>
            </w:r>
          </w:p>
          <w:p w:rsidR="00151871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3601" w:type="pct"/>
            <w:gridSpan w:val="16"/>
            <w:tcBorders>
              <w:bottom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11 – 14 </w:t>
            </w: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1.19.</w:t>
            </w:r>
          </w:p>
        </w:tc>
        <w:tc>
          <w:tcPr>
            <w:tcW w:w="469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Здания и сооружения нежилого назначения:</w:t>
            </w:r>
          </w:p>
        </w:tc>
      </w:tr>
      <w:tr w:rsidR="00151871" w:rsidRPr="00B4062F" w:rsidTr="00151871"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</w:t>
            </w:r>
          </w:p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пост-ройки</w:t>
            </w:r>
            <w:proofErr w:type="gramEnd"/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пло</w:t>
            </w:r>
            <w:r w:rsidRPr="00B4062F">
              <w:rPr>
                <w:sz w:val="22"/>
              </w:rPr>
              <w:softHyphen/>
              <w:t>щадь (кв. м)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количество, этажность</w:t>
            </w:r>
          </w:p>
        </w:tc>
        <w:tc>
          <w:tcPr>
            <w:tcW w:w="462" w:type="pct"/>
            <w:gridSpan w:val="4"/>
            <w:tcBorders>
              <w:top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</w:t>
            </w:r>
          </w:p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износа</w:t>
            </w:r>
          </w:p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на какое количество детей рассчитано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год </w:t>
            </w:r>
          </w:p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последнего капитального ремонта</w:t>
            </w:r>
          </w:p>
        </w:tc>
      </w:tr>
      <w:tr w:rsidR="00151871" w:rsidRPr="00B4062F" w:rsidTr="00151871">
        <w:tc>
          <w:tcPr>
            <w:tcW w:w="3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столовая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1971</w:t>
            </w:r>
          </w:p>
        </w:tc>
        <w:tc>
          <w:tcPr>
            <w:tcW w:w="369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  <w:tc>
          <w:tcPr>
            <w:tcW w:w="631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62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774" w:type="pct"/>
            <w:gridSpan w:val="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баня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369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31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62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74" w:type="pct"/>
            <w:gridSpan w:val="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хозяйственный блок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369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31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62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74" w:type="pct"/>
            <w:gridSpan w:val="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склад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369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31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62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74" w:type="pct"/>
            <w:gridSpan w:val="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1.20.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автобусы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микроавтобусы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автотранспорт коммунального назначения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1.21.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Территория: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общая площадь земельного участка (га)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1,6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площадь озеленения (га)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1,2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насаждений на территории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имеются</w:t>
            </w: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соответствует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плана территории организации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1.22.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водного объекта, его удаленность от территории лагеря: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бассейн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пруд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река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озеро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водохранилище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море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1.23.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оборудованного пляжа, в том числе: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 xml:space="preserve">наличие ограждения в </w:t>
            </w:r>
            <w:r w:rsidRPr="00B4062F">
              <w:rPr>
                <w:spacing w:val="-6"/>
                <w:sz w:val="22"/>
              </w:rPr>
              <w:lastRenderedPageBreak/>
              <w:t>зоне купания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душевой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туалета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кабин для переодевания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навесов от солнца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пункта медицинской помощи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поста службы спасения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1.24.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обеспечен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ограждение (указать какое)</w:t>
            </w:r>
          </w:p>
        </w:tc>
        <w:tc>
          <w:tcPr>
            <w:tcW w:w="3601" w:type="pct"/>
            <w:gridSpan w:val="16"/>
          </w:tcPr>
          <w:p w:rsidR="00151871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¼ территории – металлический забор, высота 1,6 м</w:t>
            </w:r>
          </w:p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¾ территории – железобетонный, высота 0,7 м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охрана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организация пропускного режима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кнопки тревожной сигнализации 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системы оповещения и управления эвакуацией людей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укомплектованность первичными средствами пожаротушения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укомплектован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51871" w:rsidRPr="00B4062F" w:rsidTr="00151871">
        <w:tc>
          <w:tcPr>
            <w:tcW w:w="5000" w:type="pct"/>
            <w:gridSpan w:val="18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 Сведения о штатной численности организации</w:t>
            </w:r>
          </w:p>
        </w:tc>
      </w:tr>
      <w:tr w:rsidR="00151871" w:rsidRPr="00B4062F" w:rsidTr="00151871">
        <w:trPr>
          <w:trHeight w:val="59"/>
        </w:trPr>
        <w:tc>
          <w:tcPr>
            <w:tcW w:w="13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944" w:type="pct"/>
            <w:gridSpan w:val="3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pacing w:val="-2"/>
                <w:sz w:val="22"/>
              </w:rPr>
            </w:pPr>
            <w:r w:rsidRPr="00B4062F">
              <w:rPr>
                <w:spacing w:val="-2"/>
                <w:sz w:val="22"/>
              </w:rPr>
              <w:t>количество (чел.)</w:t>
            </w:r>
          </w:p>
        </w:tc>
        <w:tc>
          <w:tcPr>
            <w:tcW w:w="2657" w:type="pct"/>
            <w:gridSpan w:val="13"/>
            <w:tcBorders>
              <w:bottom w:val="nil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образование (чел.)</w:t>
            </w:r>
          </w:p>
        </w:tc>
      </w:tr>
      <w:tr w:rsidR="00151871" w:rsidRPr="00B4062F" w:rsidTr="00151871">
        <w:tc>
          <w:tcPr>
            <w:tcW w:w="13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 штату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 наличии</w:t>
            </w:r>
          </w:p>
        </w:tc>
        <w:tc>
          <w:tcPr>
            <w:tcW w:w="933" w:type="pct"/>
            <w:gridSpan w:val="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высшее</w:t>
            </w: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средне-специальное</w:t>
            </w: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среднее</w:t>
            </w:r>
          </w:p>
        </w:tc>
      </w:tr>
      <w:tr w:rsidR="00151871" w:rsidRPr="00B4062F" w:rsidTr="00151871">
        <w:tc>
          <w:tcPr>
            <w:tcW w:w="1399" w:type="pct"/>
            <w:gridSpan w:val="2"/>
            <w:tcBorders>
              <w:top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штатная численность организации, в том числе: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33" w:type="pct"/>
            <w:gridSpan w:val="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2.1.</w:t>
            </w:r>
          </w:p>
        </w:tc>
        <w:tc>
          <w:tcPr>
            <w:tcW w:w="1092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Педагогические работники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33" w:type="pct"/>
            <w:gridSpan w:val="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2.2.</w:t>
            </w:r>
          </w:p>
        </w:tc>
        <w:tc>
          <w:tcPr>
            <w:tcW w:w="1092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Медицинские работники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3" w:type="pct"/>
            <w:gridSpan w:val="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2.3.</w:t>
            </w:r>
          </w:p>
        </w:tc>
        <w:tc>
          <w:tcPr>
            <w:tcW w:w="1092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Работники пищеблока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33" w:type="pct"/>
            <w:gridSpan w:val="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2.4.</w:t>
            </w:r>
          </w:p>
        </w:tc>
        <w:tc>
          <w:tcPr>
            <w:tcW w:w="1092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Административно-хозяйственный персонал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33" w:type="pct"/>
            <w:gridSpan w:val="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2.5.</w:t>
            </w:r>
          </w:p>
        </w:tc>
        <w:tc>
          <w:tcPr>
            <w:tcW w:w="1092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Другие работники (указать какие)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33" w:type="pct"/>
            <w:gridSpan w:val="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5000" w:type="pct"/>
            <w:gridSpan w:val="18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3. Сведения об условиях размещения детей и подростков</w:t>
            </w:r>
          </w:p>
        </w:tc>
      </w:tr>
      <w:tr w:rsidR="00151871" w:rsidRPr="00B4062F" w:rsidTr="00151871">
        <w:tc>
          <w:tcPr>
            <w:tcW w:w="1399" w:type="pct"/>
            <w:gridSpan w:val="2"/>
            <w:vMerge w:val="restar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характеристика помещений</w:t>
            </w:r>
          </w:p>
        </w:tc>
        <w:tc>
          <w:tcPr>
            <w:tcW w:w="3601" w:type="pct"/>
            <w:gridSpan w:val="1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спальные помещения</w:t>
            </w:r>
          </w:p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(по числу этажей и помещений)</w:t>
            </w:r>
          </w:p>
        </w:tc>
      </w:tr>
      <w:tr w:rsidR="00151871" w:rsidRPr="00B4062F" w:rsidTr="00151871">
        <w:tc>
          <w:tcPr>
            <w:tcW w:w="1399" w:type="pct"/>
            <w:gridSpan w:val="2"/>
            <w:vMerge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40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 этаж</w:t>
            </w:r>
          </w:p>
        </w:tc>
        <w:tc>
          <w:tcPr>
            <w:tcW w:w="2260" w:type="pct"/>
            <w:gridSpan w:val="1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 этаж</w:t>
            </w: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площадь спального помещения (кв. м)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высота спального помещения </w:t>
            </w:r>
          </w:p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(м)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(шт.)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 (на этаже),</w:t>
            </w:r>
            <w:r w:rsidRPr="00B4062F" w:rsidDel="00DF3E4A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в том числе: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холодного </w:t>
            </w:r>
            <w:proofErr w:type="gramStart"/>
            <w:r w:rsidRPr="00B4062F">
              <w:rPr>
                <w:sz w:val="22"/>
              </w:rPr>
              <w:t>водо-снабжения</w:t>
            </w:r>
            <w:proofErr w:type="gramEnd"/>
            <w:r w:rsidRPr="00B4062F">
              <w:rPr>
                <w:sz w:val="22"/>
              </w:rPr>
              <w:t xml:space="preserve"> (на этаже, в том числе):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сушилок для одежды и обуви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кранов в умывальнике (на этаже)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очков в туалете </w:t>
            </w:r>
          </w:p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(на этаже)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комнаты личной гигиены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1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09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камеры хранения личных вещей детей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24" w:type="pct"/>
            <w:gridSpan w:val="8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4. Обеспеченность физкультурно-оздоровительными сооружениями, площадками</w:t>
            </w:r>
          </w:p>
        </w:tc>
      </w:tr>
      <w:tr w:rsidR="00151871" w:rsidRPr="00B4062F" w:rsidTr="00151871">
        <w:tc>
          <w:tcPr>
            <w:tcW w:w="308" w:type="pct"/>
            <w:tcBorders>
              <w:bottom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</w:t>
            </w:r>
            <w:r w:rsidRPr="00B4062F">
              <w:rPr>
                <w:sz w:val="22"/>
              </w:rPr>
              <w:softHyphen/>
            </w:r>
            <w:r w:rsidRPr="00B4062F">
              <w:rPr>
                <w:sz w:val="22"/>
              </w:rPr>
              <w:lastRenderedPageBreak/>
              <w:t>стройки</w:t>
            </w: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 xml:space="preserve">площадь </w:t>
            </w:r>
          </w:p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(кв. м)</w:t>
            </w: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 xml:space="preserve">степень </w:t>
            </w:r>
            <w:r w:rsidRPr="00B4062F">
              <w:rPr>
                <w:sz w:val="22"/>
              </w:rPr>
              <w:lastRenderedPageBreak/>
              <w:t>износа</w:t>
            </w:r>
          </w:p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610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 xml:space="preserve">на какое </w:t>
            </w:r>
            <w:r w:rsidRPr="00B4062F">
              <w:rPr>
                <w:sz w:val="22"/>
              </w:rPr>
              <w:lastRenderedPageBreak/>
              <w:t>коли</w:t>
            </w:r>
            <w:r w:rsidRPr="00B4062F">
              <w:rPr>
                <w:sz w:val="22"/>
              </w:rPr>
              <w:softHyphen/>
              <w:t>чество детей рассчитано</w:t>
            </w:r>
          </w:p>
        </w:tc>
        <w:tc>
          <w:tcPr>
            <w:tcW w:w="1114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 xml:space="preserve">год последнего </w:t>
            </w:r>
            <w:r w:rsidRPr="00B4062F">
              <w:rPr>
                <w:sz w:val="22"/>
              </w:rPr>
              <w:lastRenderedPageBreak/>
              <w:t>капитального ремонта</w:t>
            </w: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волейбола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1971</w:t>
            </w: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10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14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баскетбола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1971</w:t>
            </w: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10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14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бадминтона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0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4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настольного тенниса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0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4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прыжков в длину, высоту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1971</w:t>
            </w: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10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14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беговой дорожки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10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14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футбольного поля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1971</w:t>
            </w: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10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114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бассейна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0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4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 физкультурно-оздоровительного комплекса</w:t>
            </w:r>
          </w:p>
        </w:tc>
        <w:tc>
          <w:tcPr>
            <w:tcW w:w="456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85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36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10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14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5. Обеспеченность объектами культурно-массового назначения</w:t>
            </w: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кинозал (количество мест)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библиотека (количество мест в читальном зале)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имеется, 10 мест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3145" w:type="pct"/>
            <w:gridSpan w:val="15"/>
          </w:tcPr>
          <w:p w:rsidR="00151871" w:rsidRPr="007147F1" w:rsidRDefault="00151871" w:rsidP="009A51D0">
            <w:pPr>
              <w:widowControl w:val="0"/>
              <w:autoSpaceDE w:val="0"/>
              <w:autoSpaceDN w:val="0"/>
              <w:rPr>
                <w:sz w:val="24"/>
              </w:rPr>
            </w:pPr>
            <w:r>
              <w:rPr>
                <w:sz w:val="22"/>
              </w:rPr>
              <w:t>имеются, 3 кабинета площадью по 55 м</w:t>
            </w:r>
            <w:r>
              <w:rPr>
                <w:sz w:val="24"/>
                <w:vertAlign w:val="superscript"/>
              </w:rPr>
              <w:t xml:space="preserve">2 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актовый зал (крытая эстрада), количество посадочных мест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имеется, 60 мест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летняя эстрада (открытая площадка)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аттракционов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151871" w:rsidRPr="00B4062F" w:rsidTr="00151871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 Обеспеченность объектами медицинского назначения</w:t>
            </w: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7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</w:t>
            </w:r>
            <w:r w:rsidRPr="00B4062F">
              <w:rPr>
                <w:sz w:val="22"/>
              </w:rPr>
              <w:softHyphen/>
              <w:t>чество, площадь (кв. м)</w:t>
            </w:r>
          </w:p>
        </w:tc>
        <w:tc>
          <w:tcPr>
            <w:tcW w:w="76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степень </w:t>
            </w:r>
            <w:proofErr w:type="gramStart"/>
            <w:r w:rsidRPr="00B4062F">
              <w:rPr>
                <w:sz w:val="22"/>
              </w:rPr>
              <w:t>из-носа</w:t>
            </w:r>
            <w:proofErr w:type="gramEnd"/>
          </w:p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6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осна</w:t>
            </w:r>
            <w:r w:rsidRPr="00B4062F">
              <w:rPr>
                <w:spacing w:val="-4"/>
                <w:sz w:val="22"/>
              </w:rPr>
              <w:softHyphen/>
              <w:t>щён</w:t>
            </w:r>
            <w:r w:rsidRPr="00B4062F">
              <w:rPr>
                <w:spacing w:val="-4"/>
                <w:sz w:val="22"/>
              </w:rPr>
              <w:softHyphen/>
              <w:t>ность в соответствии с норма</w:t>
            </w:r>
            <w:r w:rsidRPr="00B4062F">
              <w:rPr>
                <w:spacing w:val="-4"/>
                <w:sz w:val="22"/>
              </w:rPr>
              <w:softHyphen/>
              <w:t>ми (да, нет)</w:t>
            </w:r>
          </w:p>
        </w:tc>
        <w:tc>
          <w:tcPr>
            <w:tcW w:w="5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год пост</w:t>
            </w:r>
            <w:r w:rsidRPr="00B4062F">
              <w:rPr>
                <w:spacing w:val="-4"/>
                <w:sz w:val="22"/>
              </w:rPr>
              <w:softHyphen/>
              <w:t xml:space="preserve">ройки </w:t>
            </w:r>
          </w:p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(ввода в эксплу</w:t>
            </w:r>
            <w:r w:rsidRPr="00B4062F">
              <w:rPr>
                <w:spacing w:val="-4"/>
                <w:sz w:val="22"/>
              </w:rPr>
              <w:softHyphen/>
              <w:t>атацию)</w:t>
            </w:r>
          </w:p>
        </w:tc>
        <w:tc>
          <w:tcPr>
            <w:tcW w:w="64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год пос</w:t>
            </w:r>
            <w:r w:rsidRPr="00B4062F">
              <w:rPr>
                <w:spacing w:val="-4"/>
                <w:sz w:val="22"/>
              </w:rPr>
              <w:softHyphen/>
              <w:t>лед-него капи</w:t>
            </w:r>
            <w:r w:rsidRPr="00B4062F">
              <w:rPr>
                <w:spacing w:val="-4"/>
                <w:sz w:val="22"/>
              </w:rPr>
              <w:softHyphen/>
              <w:t>таль</w:t>
            </w:r>
            <w:r w:rsidRPr="00B4062F">
              <w:rPr>
                <w:spacing w:val="-4"/>
                <w:sz w:val="22"/>
              </w:rPr>
              <w:softHyphen/>
              <w:t>ного ре</w:t>
            </w:r>
            <w:r w:rsidRPr="00B4062F">
              <w:rPr>
                <w:spacing w:val="-4"/>
                <w:sz w:val="22"/>
              </w:rPr>
              <w:softHyphen/>
              <w:t>монта</w:t>
            </w: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6.1.</w:t>
            </w: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Медицинский пункт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6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4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врача-педиатра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1,  17</w:t>
            </w:r>
          </w:p>
        </w:tc>
        <w:tc>
          <w:tcPr>
            <w:tcW w:w="76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5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1971</w:t>
            </w:r>
          </w:p>
        </w:tc>
        <w:tc>
          <w:tcPr>
            <w:tcW w:w="64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процедурная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1,  17</w:t>
            </w:r>
          </w:p>
        </w:tc>
        <w:tc>
          <w:tcPr>
            <w:tcW w:w="76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5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1971</w:t>
            </w:r>
          </w:p>
        </w:tc>
        <w:tc>
          <w:tcPr>
            <w:tcW w:w="64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комната медицинской сестры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76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зубного врача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76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туалет с умывальником в шлюзе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76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6.2.</w:t>
            </w: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Изолятор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76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капельных инфекций 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6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4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кишечных инфекций 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6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4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бокс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6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4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в палатах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6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4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процедурная 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6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4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буфетная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6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4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душевая для больных детей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6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4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помещение для обработки и </w:t>
            </w:r>
            <w:r w:rsidRPr="00B4062F">
              <w:rPr>
                <w:sz w:val="22"/>
              </w:rPr>
              <w:lastRenderedPageBreak/>
              <w:t xml:space="preserve">хранения уборочного инвентаря, приготовления </w:t>
            </w:r>
            <w:proofErr w:type="spellStart"/>
            <w:r w:rsidRPr="00B4062F">
              <w:rPr>
                <w:sz w:val="22"/>
              </w:rPr>
              <w:t>дезрастворов</w:t>
            </w:r>
            <w:proofErr w:type="spellEnd"/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6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4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санитарный узел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6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4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6.3.</w:t>
            </w:r>
          </w:p>
        </w:tc>
        <w:tc>
          <w:tcPr>
            <w:tcW w:w="1547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76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4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6.4.</w:t>
            </w:r>
          </w:p>
        </w:tc>
        <w:tc>
          <w:tcPr>
            <w:tcW w:w="1547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Другие объекты (указать какие)</w:t>
            </w:r>
          </w:p>
        </w:tc>
        <w:tc>
          <w:tcPr>
            <w:tcW w:w="488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76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73" w:type="pct"/>
            <w:gridSpan w:val="4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64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92" w:type="pct"/>
            <w:gridSpan w:val="17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 Обеспеченность объектами хозяйственного бытового назначения</w:t>
            </w: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7.1.</w:t>
            </w: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Характеристика банно-прачечного блока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водоснабжения, в том числе: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водоснабжения, в том числе: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централизованного 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душевых сеток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технологического оборудования прачечной 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7.2.</w:t>
            </w: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Сведения о состоянии пищеблока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капитального 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текущего 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обеденных залов 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посадочных мест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смен питающихся 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столовой посудой, %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кухонной посудой, %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горячего водоснабжения, </w:t>
            </w:r>
          </w:p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в том числе: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оснащен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водоснабжения: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оснащен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имеется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технология мытья посуды: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посудомоечной машины 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оснащен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посудомоечные ванны </w:t>
            </w:r>
            <w:r w:rsidRPr="00B4062F">
              <w:rPr>
                <w:sz w:val="22"/>
              </w:rPr>
              <w:lastRenderedPageBreak/>
              <w:t>(количество)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производственных помещений 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отсутствуют производственные помещения (указать какие)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технологического оборудования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оснащен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холодильного оборудования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оснащен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охлаждаемые (низкотемпературные) камеры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имеются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бытовые холодильники 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имеются</w:t>
            </w:r>
          </w:p>
        </w:tc>
      </w:tr>
      <w:tr w:rsidR="00151871" w:rsidRPr="00B4062F" w:rsidTr="00151871">
        <w:tc>
          <w:tcPr>
            <w:tcW w:w="308" w:type="pct"/>
            <w:vMerge w:val="restart"/>
            <w:tcBorders>
              <w:top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7.3.</w:t>
            </w:r>
          </w:p>
        </w:tc>
        <w:tc>
          <w:tcPr>
            <w:tcW w:w="1547" w:type="pct"/>
            <w:gridSpan w:val="2"/>
            <w:vMerge w:val="restar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водоснабжение организации</w:t>
            </w:r>
          </w:p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(отметить в ячейке)</w:t>
            </w:r>
          </w:p>
        </w:tc>
        <w:tc>
          <w:tcPr>
            <w:tcW w:w="1032" w:type="pct"/>
            <w:gridSpan w:val="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централизованное от местного водопровода</w:t>
            </w:r>
          </w:p>
        </w:tc>
        <w:tc>
          <w:tcPr>
            <w:tcW w:w="1020" w:type="pct"/>
            <w:gridSpan w:val="7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централизованное от артезианской скважины</w:t>
            </w:r>
          </w:p>
        </w:tc>
        <w:tc>
          <w:tcPr>
            <w:tcW w:w="1093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привозная (бутилированная) вода</w:t>
            </w:r>
          </w:p>
        </w:tc>
      </w:tr>
      <w:tr w:rsidR="00151871" w:rsidRPr="00B4062F" w:rsidTr="00151871">
        <w:tc>
          <w:tcPr>
            <w:tcW w:w="308" w:type="pct"/>
            <w:vMerge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vMerge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32" w:type="pct"/>
            <w:gridSpan w:val="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централизованное</w:t>
            </w:r>
          </w:p>
        </w:tc>
        <w:tc>
          <w:tcPr>
            <w:tcW w:w="1020" w:type="pct"/>
            <w:gridSpan w:val="7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93" w:type="pct"/>
            <w:gridSpan w:val="3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7.4.</w:t>
            </w:r>
          </w:p>
        </w:tc>
        <w:tc>
          <w:tcPr>
            <w:tcW w:w="1547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ёмкости для запаса воды (куб. м)   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7.5.</w:t>
            </w:r>
          </w:p>
        </w:tc>
        <w:tc>
          <w:tcPr>
            <w:tcW w:w="1547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Горячее водоснабжение:</w:t>
            </w:r>
          </w:p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наличие, тип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оснащен, централизованное</w:t>
            </w:r>
          </w:p>
        </w:tc>
      </w:tr>
      <w:tr w:rsidR="00151871" w:rsidRPr="00B4062F" w:rsidTr="00151871">
        <w:tc>
          <w:tcPr>
            <w:tcW w:w="308" w:type="pct"/>
            <w:vMerge w:val="restart"/>
            <w:tcBorders>
              <w:top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7.6.</w:t>
            </w:r>
          </w:p>
        </w:tc>
        <w:tc>
          <w:tcPr>
            <w:tcW w:w="1547" w:type="pct"/>
            <w:gridSpan w:val="2"/>
            <w:vMerge w:val="restar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Канализация </w:t>
            </w:r>
          </w:p>
        </w:tc>
        <w:tc>
          <w:tcPr>
            <w:tcW w:w="1510" w:type="pct"/>
            <w:gridSpan w:val="9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централизованная</w:t>
            </w:r>
          </w:p>
        </w:tc>
        <w:tc>
          <w:tcPr>
            <w:tcW w:w="163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выгребного типа </w:t>
            </w:r>
          </w:p>
        </w:tc>
      </w:tr>
      <w:tr w:rsidR="00151871" w:rsidRPr="00B4062F" w:rsidTr="00151871">
        <w:tc>
          <w:tcPr>
            <w:tcW w:w="308" w:type="pct"/>
            <w:vMerge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vMerge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10" w:type="pct"/>
            <w:gridSpan w:val="9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централизованная</w:t>
            </w:r>
          </w:p>
        </w:tc>
        <w:tc>
          <w:tcPr>
            <w:tcW w:w="163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7.7.</w:t>
            </w:r>
          </w:p>
        </w:tc>
        <w:tc>
          <w:tcPr>
            <w:tcW w:w="1547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Площадки для мусора, их оборудование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имеется, централизованный вывоз</w:t>
            </w:r>
          </w:p>
        </w:tc>
      </w:tr>
      <w:tr w:rsidR="00151871" w:rsidRPr="00B4062F" w:rsidTr="00151871">
        <w:tc>
          <w:tcPr>
            <w:tcW w:w="30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7.8.</w:t>
            </w:r>
          </w:p>
        </w:tc>
        <w:tc>
          <w:tcPr>
            <w:tcW w:w="1547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Газоснабжение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51871" w:rsidRPr="00B4062F" w:rsidTr="00151871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B4062F" w:rsidDel="00270F01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8.1.</w:t>
            </w: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территория 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здания и сооружения 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водные объекты 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автотранспорт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8.2.</w:t>
            </w: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групп (с указанием профиля)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8.3.</w:t>
            </w: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численность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  <w:tcBorders>
              <w:left w:val="single" w:sz="4" w:space="0" w:color="auto"/>
            </w:tcBorders>
          </w:tcPr>
          <w:p w:rsidR="00151871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профиль работы (направление)</w:t>
            </w:r>
          </w:p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  <w:tcBorders>
              <w:top w:val="single" w:sz="4" w:space="0" w:color="auto"/>
            </w:tcBorders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8.4.</w:t>
            </w:r>
          </w:p>
        </w:tc>
        <w:tc>
          <w:tcPr>
            <w:tcW w:w="1547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51871" w:rsidRPr="00B4062F" w:rsidTr="00151871">
        <w:tc>
          <w:tcPr>
            <w:tcW w:w="30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8.5.</w:t>
            </w:r>
          </w:p>
        </w:tc>
        <w:tc>
          <w:tcPr>
            <w:tcW w:w="1547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B4062F">
              <w:rPr>
                <w:sz w:val="22"/>
              </w:rPr>
              <w:t>сурдопереводчиков</w:t>
            </w:r>
            <w:proofErr w:type="spellEnd"/>
            <w:r w:rsidRPr="00B4062F">
              <w:rPr>
                <w:sz w:val="22"/>
              </w:rPr>
              <w:t xml:space="preserve"> для слабослышащих и др.) </w:t>
            </w:r>
          </w:p>
        </w:tc>
        <w:tc>
          <w:tcPr>
            <w:tcW w:w="3145" w:type="pct"/>
            <w:gridSpan w:val="15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51871" w:rsidRPr="00B4062F" w:rsidTr="00151871">
        <w:tc>
          <w:tcPr>
            <w:tcW w:w="5000" w:type="pct"/>
            <w:gridSpan w:val="18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 Стоимость предоставляемых услуг (руб.)</w:t>
            </w:r>
          </w:p>
        </w:tc>
      </w:tr>
      <w:tr w:rsidR="00151871" w:rsidRPr="00B4062F" w:rsidTr="00151871">
        <w:tc>
          <w:tcPr>
            <w:tcW w:w="30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47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10" w:type="pct"/>
            <w:gridSpan w:val="9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предыдущий год</w:t>
            </w:r>
          </w:p>
        </w:tc>
        <w:tc>
          <w:tcPr>
            <w:tcW w:w="163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текущий год</w:t>
            </w:r>
          </w:p>
        </w:tc>
      </w:tr>
      <w:tr w:rsidR="00151871" w:rsidRPr="00B4062F" w:rsidTr="00151871">
        <w:tc>
          <w:tcPr>
            <w:tcW w:w="30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9.1.</w:t>
            </w:r>
          </w:p>
        </w:tc>
        <w:tc>
          <w:tcPr>
            <w:tcW w:w="1547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Стоимость путёвки</w:t>
            </w:r>
          </w:p>
        </w:tc>
        <w:tc>
          <w:tcPr>
            <w:tcW w:w="1510" w:type="pct"/>
            <w:gridSpan w:val="9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3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9.2.</w:t>
            </w:r>
          </w:p>
        </w:tc>
        <w:tc>
          <w:tcPr>
            <w:tcW w:w="1547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койко-дня </w:t>
            </w:r>
          </w:p>
        </w:tc>
        <w:tc>
          <w:tcPr>
            <w:tcW w:w="1510" w:type="pct"/>
            <w:gridSpan w:val="9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63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151871" w:rsidRPr="00B4062F" w:rsidTr="00151871">
        <w:tc>
          <w:tcPr>
            <w:tcW w:w="308" w:type="pct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9.3.</w:t>
            </w:r>
          </w:p>
        </w:tc>
        <w:tc>
          <w:tcPr>
            <w:tcW w:w="1547" w:type="pct"/>
            <w:gridSpan w:val="2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питания в день </w:t>
            </w:r>
          </w:p>
        </w:tc>
        <w:tc>
          <w:tcPr>
            <w:tcW w:w="1510" w:type="pct"/>
            <w:gridSpan w:val="9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635" w:type="pct"/>
            <w:gridSpan w:val="6"/>
          </w:tcPr>
          <w:p w:rsidR="00151871" w:rsidRPr="00B4062F" w:rsidRDefault="00151871" w:rsidP="009A51D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</w:tr>
    </w:tbl>
    <w:p w:rsidR="00151871" w:rsidRPr="00B4062F" w:rsidRDefault="00151871" w:rsidP="00151871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151871" w:rsidRPr="00B4062F" w:rsidRDefault="00151871" w:rsidP="00151871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6A047E" w:rsidRDefault="00410C4A">
      <w:r>
        <w:t>Директор гимназии № 2</w:t>
      </w:r>
      <w:r w:rsidR="007F305D">
        <w:t xml:space="preserve"> ____________________ Н. </w:t>
      </w:r>
      <w:r>
        <w:t>В</w:t>
      </w:r>
      <w:r w:rsidR="007F305D">
        <w:t xml:space="preserve">. </w:t>
      </w:r>
      <w:r>
        <w:t>Маслеников</w:t>
      </w:r>
    </w:p>
    <w:sectPr w:rsidR="006A047E" w:rsidSect="0016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7CD"/>
    <w:rsid w:val="00151871"/>
    <w:rsid w:val="0016132C"/>
    <w:rsid w:val="00410C4A"/>
    <w:rsid w:val="006A047E"/>
    <w:rsid w:val="007F305D"/>
    <w:rsid w:val="008D77CD"/>
    <w:rsid w:val="00DD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4852404005" TargetMode="External"/><Relationship Id="rId4" Type="http://schemas.openxmlformats.org/officeDocument/2006/relationships/hyperlink" Target="mailto:yargimn00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1723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user3</cp:lastModifiedBy>
  <cp:revision>4</cp:revision>
  <dcterms:created xsi:type="dcterms:W3CDTF">2018-01-31T12:47:00Z</dcterms:created>
  <dcterms:modified xsi:type="dcterms:W3CDTF">2018-04-16T14:00:00Z</dcterms:modified>
</cp:coreProperties>
</file>