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DA" w:rsidRDefault="009F7185" w:rsidP="00E041DA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-329372</wp:posOffset>
            </wp:positionH>
            <wp:positionV relativeFrom="paragraph">
              <wp:posOffset>-711835</wp:posOffset>
            </wp:positionV>
            <wp:extent cx="6528021" cy="10541203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1_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021" cy="1054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1DA">
        <w:rPr>
          <w:rFonts w:ascii="Times New Roman" w:hAnsi="Times New Roman" w:cs="Times New Roman"/>
          <w:b/>
          <w:sz w:val="24"/>
          <w:szCs w:val="24"/>
        </w:rPr>
        <w:t xml:space="preserve">Утверждаю: </w:t>
      </w:r>
    </w:p>
    <w:p w:rsidR="00E041DA" w:rsidRDefault="00E041DA" w:rsidP="00E041DA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 гимназии № 2</w:t>
      </w:r>
    </w:p>
    <w:p w:rsidR="00E041DA" w:rsidRDefault="00E041DA" w:rsidP="00E041DA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___________Н. В. Маслеников  </w:t>
      </w:r>
    </w:p>
    <w:p w:rsidR="00E041DA" w:rsidRDefault="00E041DA" w:rsidP="00E041DA">
      <w:pPr>
        <w:ind w:left="51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Приказ  № 03-02/3</w:t>
      </w:r>
      <w:r w:rsidR="00604111">
        <w:rPr>
          <w:rFonts w:ascii="Times New Roman" w:hAnsi="Times New Roman" w:cs="Times New Roman"/>
          <w:b/>
          <w:sz w:val="24"/>
          <w:szCs w:val="24"/>
        </w:rPr>
        <w:t>52</w:t>
      </w:r>
      <w:r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="0060411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="00604111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. 2016г.     </w:t>
      </w:r>
    </w:p>
    <w:p w:rsidR="003A17C0" w:rsidRPr="003A17C0" w:rsidRDefault="003A17C0" w:rsidP="003A17C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7C0" w:rsidRPr="000D6117" w:rsidRDefault="00604111" w:rsidP="003A17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Правила приема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</w:t>
      </w:r>
      <w:r w:rsidR="00E041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муниципально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  <w:r w:rsidR="00E041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bookmarkStart w:id="0" w:name="_GoBack"/>
      <w:r w:rsidR="003A17C0" w:rsidRPr="000D611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общеобразовательно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  <w:r w:rsidR="003A17C0" w:rsidRPr="000D611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  <w:r w:rsidR="00E041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16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«Гимназия</w:t>
      </w:r>
      <w:r w:rsidR="003A17C0" w:rsidRPr="000D611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№2»</w:t>
      </w:r>
    </w:p>
    <w:bookmarkEnd w:id="0"/>
    <w:p w:rsidR="003A17C0" w:rsidRPr="003A17C0" w:rsidRDefault="003A17C0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Настоящее </w:t>
      </w:r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определяют порядок зачисления </w:t>
      </w:r>
      <w:proofErr w:type="gramStart"/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муниципальное общеобразовательное учреждение «Гимназия № 2» (далее — гимназия</w:t>
      </w:r>
      <w:r w:rsidR="00F46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</w:t>
      </w:r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обучения основным общеобразовательным программам основного общего и среднего общего образования</w:t>
      </w: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6750" w:rsidRDefault="003A17C0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Настоящи</w:t>
      </w:r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разработаны на основе:</w:t>
      </w:r>
    </w:p>
    <w:p w:rsidR="00CF6750" w:rsidRDefault="00CF6750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 Конституции Российской Федерации,</w:t>
      </w:r>
    </w:p>
    <w:p w:rsidR="003A17C0" w:rsidRDefault="00CF6750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Федерального Закона от 29.12.2012 г. № 273-ФЗ «Об образовании в Российской Федерации»,</w:t>
      </w:r>
    </w:p>
    <w:p w:rsidR="00CF6750" w:rsidRDefault="00CF6750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Приказа Министерства образования и науки Российской Федерации от 22.01.2014 г. № 32 «Об утверждении Порядка приема граждан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образования»,</w:t>
      </w:r>
    </w:p>
    <w:p w:rsidR="00CF6750" w:rsidRDefault="00CF6750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Приказа Министерства образования и науки Российской Федерации от 12.03.2014 г. № 177 «Об утверждении Порядка и условий осуществления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из одной организации, осуществляющей образовательную </w:t>
      </w:r>
      <w:r w:rsidR="00CF72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CF728C" w:rsidRPr="00CF6750" w:rsidRDefault="00CF728C" w:rsidP="009C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 Устава гимназии № 2.</w:t>
      </w:r>
    </w:p>
    <w:p w:rsidR="003A17C0" w:rsidRPr="003A17C0" w:rsidRDefault="003A17C0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4B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Гимназия № 2 принимает детей, проживающих на территории города Ярославля и Ярославской области, находящихся на территории Российской Федерации на законных основаниях и имеющих право на получение образования соответствующего уровня. </w:t>
      </w:r>
      <w:proofErr w:type="gramStart"/>
      <w:r w:rsidR="004B3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Гимназия № 2 имеет право отказать в приеме детей граждан по причине отсутствия свободных мест за исключением случаев, предусмотренных частями 5 и 6 статьи 67 Федерального Закона от 29.12.2012 г. № 273-ФЗ «Об образовании в Российской Федерации» и Порядком организации индивидуального отбора при приеме (переводе) в муниципальное общеобразовательное учреждение «Гимназия № 2» для профильного обучения при получении среднего общего образования.</w:t>
      </w:r>
      <w:proofErr w:type="gramEnd"/>
      <w:r w:rsidR="004B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Свободными являются места в классах, имеющих наполняемость менее 25 обучающихся.</w:t>
      </w:r>
    </w:p>
    <w:p w:rsidR="003A17C0" w:rsidRPr="003A17C0" w:rsidRDefault="003A17C0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4B3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компенсирующего обучения и специальные (коррекционные) классы в гимназии № 2 не открываются.</w:t>
      </w:r>
    </w:p>
    <w:p w:rsidR="003A17C0" w:rsidRPr="003A17C0" w:rsidRDefault="00120D72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индивидуального отбора при приеме в гимназию №  2 для получения среднего общего образования для профильного обучения допускается в случаях и порядке, которые предусмотрены законодательством Российской Федерации, и Порядком организации индивидуального отбора при приеме (переводе) в муниципальное общеобразовательное учреждение «Гимназия № 2» для профильного обучения при получении среднего общего образования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17C0" w:rsidRPr="003A17C0" w:rsidRDefault="00120D72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5-й класс гимназии № 2 принимаются дети, освоившие основную образовательную программу начального общего образования, в 10 класс на уровень среднего общего образования принимаются обучающиеся, получившие основное общее образование и имеющие документ об образовании государственного образца вне зависимости от места его получения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свободных мест возможен прием в 6 и последующие классы обучающихся, уровень общеобразовательной подготовки которых соответствует требованиям образовательной программы гимназии.</w:t>
      </w:r>
    </w:p>
    <w:p w:rsidR="003A17C0" w:rsidRPr="003A17C0" w:rsidRDefault="004A1AAE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заявлений родителей (законных представителей) о зачислении ребенка в 5 класс осуществляется с 1 июня, продолжается по мере поступления заявлений родителей (законных представителей) до момента заполнения свободных мест, но не позднее 31 августа текущего года. Зачисление в гимназию № 2 оформляется приказом директора гимназии № 2 в течение 7 рабочих дней после приема документов. Прием заявлений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10-е профильные классы регламентируется Порядком организации индивидуального отбора при приеме (переводе) в муниципальное общеобразовательное учреждение «Гимназия № 2» для профильного обучения при получении среднего общего образования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5488" w:rsidRPr="00785488" w:rsidRDefault="004A1AAE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A17C0"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обучающегося гимназия № 2 обязана познакомить его и его родителей (законных представителей) с уставом, лицензией на осуществление образовательной деятельности, со свидетельством о государственной аккредитации гимназии № 2, основной образовательной программой, реализуемой гимназией № 2, и другими документами, регламентирующими организацию и осуществление 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 деятельности,  права  и  обязанности  обучающихся.</w:t>
      </w:r>
      <w:r w:rsid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целью ознакомления  копии  указанных  документов размещаются на  информационном  стенде  и  в  сети  Интернет  на официальном сайте. </w:t>
      </w:r>
    </w:p>
    <w:p w:rsidR="00785488" w:rsidRPr="00785488" w:rsidRDefault="00785488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организованного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граждан размещает на информационном стенде, на официальном сайте в сети Интернет, в средствах массовой информации (в том числе электронных) распорядительный акт департамента образования мэрии города Ярославля о закреплении муниципальных образовательных учреждений, реализующих основные общеобразовательные программы за территориями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Ярославля, информацию о количестве свободных мест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5 и последующих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10 календарных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с момента окончания учебного года.</w:t>
      </w:r>
    </w:p>
    <w:p w:rsidR="00785488" w:rsidRPr="00785488" w:rsidRDefault="00785488" w:rsidP="00EE794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граждан в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имназию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личному заявлению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 (законного представителя) реб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.07.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2002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115-ФЗ 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  правовом  положении  иностранных  граждан  в  Российской  Федерации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Гимназия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осуществлять при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 указанного заявления в форме электронного документа посредством федеральной государственной информационной системы Единый портал государственных услуг РФ по адресу: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="007159AA" w:rsidRPr="0033682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http://76.gosuslugi.ru/pgu</w:t>
        </w:r>
      </w:hyperlink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 прилагает  (прикрепляет)  скан-копии  в  формате  PDF,  электронные  копии необходимых для зачисления документов (по желанию) в формате PDF, и в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4 рабочих дней после подачи заявления через Единый портал Заявитель обращается</w:t>
      </w:r>
      <w:proofErr w:type="gramEnd"/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образовательное учреждение, в которое подал заявление через Единый портал, и представляет пакет документов, указанных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пункте 1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данного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оложения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наличии) ребенка;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фамилия, имя, отчество (последнее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наличии) родителей (законных представителей) ребенка;</w:t>
      </w:r>
      <w:proofErr w:type="gramEnd"/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адрес места жительства ребенка, его родителей (законных представителей);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форма заявления размещается на информационном стенде и на официальном сайте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зачислении в пятый и последующие классы гимназии родители (законные представители) </w:t>
      </w: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представляют: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и ксерокопию свидетельства о рождении ребенка;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и ксерокопию свидетельства о регистрации ребенка по месту жительства;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достижения 14 лет оригинал и ксерокопию паспорта ребенка;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п.8 приказа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науки Российской Федерации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12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.03.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2014 г.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177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дополнительно предоставляются:</w:t>
      </w:r>
      <w:proofErr w:type="gramEnd"/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дело и медицинские документы </w:t>
      </w: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выданные учреждением, в котором он обучался ранее,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в течение года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 успеваемости обучающегося в текущем 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в 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</w:t>
      </w:r>
      <w:r w:rsidR="00715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среднего общего образования представляется аттестат об основном общем образовании установленного образца.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Зачисление обучающегося в принимающую организацию в порядке перевода оформляется распорядительным актом директора </w:t>
      </w:r>
      <w:r w:rsidR="00740873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гимназии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трех рабочих дней после приема заявления и документов, указанных в пункте 12 настоящего Порядка, с указанием даты зачисления и класса.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Гимназия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бучающегося в </w:t>
      </w:r>
      <w:r w:rsidR="00740873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гимназию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детей имеют право по своему усмотрению представлять другие документы.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Копии предъявляемых при зачислении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документов хранятся в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имназии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время обучения ребенка.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имназии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уставом фиксируется в заявлении о при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и заверяется личной подписью родителей (законных представителей) реб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нка.</w:t>
      </w:r>
    </w:p>
    <w:p w:rsidR="00785488" w:rsidRPr="00785488" w:rsidRDefault="00785488" w:rsidP="0078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Федерации, частью 1 статьи 6 Федерального закона от 27 июля 2006 г. N 152-ФЗ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персональных данных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родителей (законных представителей) на размещение изображения ребенка (в том числе  его фотографии, а также видеозаписи или произведения изобразительного искусства, в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он изображен) или другой личной информации на официальном сайте 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и 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Ярославля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Согласие родителей (законных представителей) на проведение психолого-педагогической диагностики ребенка.</w:t>
      </w:r>
    </w:p>
    <w:p w:rsidR="00785488" w:rsidRPr="00785488" w:rsidRDefault="00740873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гимназию № 2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образовательного учреждения, не имеющего государственной аккредитации, а так же при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85488"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детей, не имеющих документального подтверждения получения образования, обязательным является прохождение аттестации в школе для определения уровня освоения обучающимся соответствующей образовательной программы.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удобства родителей (законных представителей) детей устанавливают график при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документов.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Документы, представленные родителями (законными</w:t>
      </w:r>
      <w:r w:rsidR="0074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 детей, регистрируются в журнале при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ребенка в 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имназию 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перечне представленных документов. Расписка заверяется подписью должностного лица гимназии, ответственного за при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документов, и печатью 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и № 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сданные документы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хранятся в личном деле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ребенка, зачисленного в 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имнази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EE794C">
        <w:t> 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№ 2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5488" w:rsidRPr="00785488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Принцип общедоступности общего образования обеспечивается на уровне муниципальной системы образования города в целом.</w:t>
      </w:r>
    </w:p>
    <w:p w:rsidR="003A17C0" w:rsidRDefault="00785488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на </w:t>
      </w:r>
      <w:proofErr w:type="gramStart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.12.</w:t>
      </w:r>
      <w:r w:rsidRPr="00785488">
        <w:rPr>
          <w:rFonts w:ascii="Times New Roman" w:eastAsia="Times New Roman" w:hAnsi="Times New Roman" w:cs="Times New Roman"/>
          <w:sz w:val="24"/>
          <w:szCs w:val="24"/>
          <w:lang w:eastAsia="ru-RU"/>
        </w:rPr>
        <w:t>2012 г.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273-ФЗ «Об образовании в Российской Федерации».</w:t>
      </w:r>
    </w:p>
    <w:p w:rsidR="00EE794C" w:rsidRPr="009C5056" w:rsidRDefault="00EE794C" w:rsidP="00EE7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индивидуального отбора при приеме в гимназию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 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профильного обучения на уровне среднего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в случаях и в порядке, которые предусмотрены законодательством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Порядком организации индивидуального отбора при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 (переводе) в муниципальное общеобразовательное учреждение «Гимназия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профильного обучения при получении среднего общего образования.</w:t>
      </w:r>
      <w:proofErr w:type="gramEnd"/>
    </w:p>
    <w:p w:rsidR="003A17C0" w:rsidRPr="003A17C0" w:rsidRDefault="003A17C0" w:rsidP="009A03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</w:t>
      </w:r>
      <w:r w:rsidR="00EE794C"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Распорядительные акты гимназии 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="00EE794C"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</w:t>
      </w:r>
      <w:r w:rsid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E794C" w:rsidRPr="00EE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детей на обучение размещаются на информационном стенде гимназии в день их издания</w:t>
      </w:r>
      <w:r w:rsidRPr="003A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A17C0" w:rsidRPr="003A1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90C63"/>
    <w:multiLevelType w:val="hybridMultilevel"/>
    <w:tmpl w:val="AE2C5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BC77C3"/>
    <w:multiLevelType w:val="hybridMultilevel"/>
    <w:tmpl w:val="22043BA2"/>
    <w:lvl w:ilvl="0" w:tplc="6E1CA8DA">
      <w:start w:val="3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1927C8"/>
    <w:multiLevelType w:val="hybridMultilevel"/>
    <w:tmpl w:val="95F0B728"/>
    <w:lvl w:ilvl="0" w:tplc="6E1CA8DA">
      <w:start w:val="3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C0"/>
    <w:rsid w:val="00025C99"/>
    <w:rsid w:val="000B0366"/>
    <w:rsid w:val="000D6117"/>
    <w:rsid w:val="000F00E2"/>
    <w:rsid w:val="00120D72"/>
    <w:rsid w:val="00266F1A"/>
    <w:rsid w:val="003A17C0"/>
    <w:rsid w:val="003D51E1"/>
    <w:rsid w:val="00463191"/>
    <w:rsid w:val="004A1AAE"/>
    <w:rsid w:val="004B3005"/>
    <w:rsid w:val="00507F98"/>
    <w:rsid w:val="00604111"/>
    <w:rsid w:val="006D0643"/>
    <w:rsid w:val="007159AA"/>
    <w:rsid w:val="00740873"/>
    <w:rsid w:val="00785488"/>
    <w:rsid w:val="009A034F"/>
    <w:rsid w:val="009C0E24"/>
    <w:rsid w:val="009C5056"/>
    <w:rsid w:val="009D198E"/>
    <w:rsid w:val="009F7185"/>
    <w:rsid w:val="00AD674D"/>
    <w:rsid w:val="00CF6750"/>
    <w:rsid w:val="00CF728C"/>
    <w:rsid w:val="00E041DA"/>
    <w:rsid w:val="00EE794C"/>
    <w:rsid w:val="00F160F4"/>
    <w:rsid w:val="00F4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0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59A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0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59A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76.gosuslugi.ru/pg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TENSOR</cp:lastModifiedBy>
  <cp:revision>3</cp:revision>
  <cp:lastPrinted>2016-11-21T06:58:00Z</cp:lastPrinted>
  <dcterms:created xsi:type="dcterms:W3CDTF">2016-11-20T20:11:00Z</dcterms:created>
  <dcterms:modified xsi:type="dcterms:W3CDTF">2016-11-21T07:43:00Z</dcterms:modified>
</cp:coreProperties>
</file>